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5E0E" w14:textId="5152975B" w:rsidR="00913CE1" w:rsidRPr="00E20490" w:rsidRDefault="00FD3795" w:rsidP="00C2701E">
      <w:pPr>
        <w:spacing w:line="192" w:lineRule="auto"/>
        <w:jc w:val="center"/>
        <w:rPr>
          <w:rFonts w:ascii="Century Gothic" w:hAnsi="Century Gothic"/>
          <w:color w:val="FFFFFF"/>
        </w:rPr>
      </w:pPr>
      <w:r w:rsidRPr="00E20490">
        <w:rPr>
          <w:rFonts w:ascii="Century Gothic" w:hAnsi="Century Gothic"/>
          <w:noProof/>
        </w:rPr>
        <w:drawing>
          <wp:anchor distT="0" distB="0" distL="114300" distR="114300" simplePos="0" relativeHeight="251658240" behindDoc="1" locked="0" layoutInCell="1" allowOverlap="1" wp14:anchorId="0E3A72FD" wp14:editId="760BF219">
            <wp:simplePos x="0" y="0"/>
            <wp:positionH relativeFrom="margin">
              <wp:align>center</wp:align>
            </wp:positionH>
            <wp:positionV relativeFrom="paragraph">
              <wp:posOffset>-948690</wp:posOffset>
            </wp:positionV>
            <wp:extent cx="7840134" cy="10146103"/>
            <wp:effectExtent l="0" t="0" r="8890" b="762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40134" cy="10146103"/>
                    </a:xfrm>
                    <a:prstGeom prst="rect">
                      <a:avLst/>
                    </a:prstGeom>
                  </pic:spPr>
                </pic:pic>
              </a:graphicData>
            </a:graphic>
            <wp14:sizeRelH relativeFrom="page">
              <wp14:pctWidth>0</wp14:pctWidth>
            </wp14:sizeRelH>
            <wp14:sizeRelV relativeFrom="page">
              <wp14:pctHeight>0</wp14:pctHeight>
            </wp14:sizeRelV>
          </wp:anchor>
        </w:drawing>
      </w:r>
    </w:p>
    <w:p w14:paraId="65780642" w14:textId="4765CD1C" w:rsidR="00735A75" w:rsidRPr="00E20490" w:rsidRDefault="00C2701E" w:rsidP="00130C93">
      <w:pPr>
        <w:rPr>
          <w:rFonts w:ascii="Century Gothic" w:hAnsi="Century Gothic" w:cs="Arial"/>
        </w:rPr>
      </w:pPr>
      <w:r w:rsidRPr="00E20490">
        <w:rPr>
          <w:rFonts w:ascii="Century Gothic" w:hAnsi="Century Gothic"/>
          <w:noProof/>
          <w:color w:val="FFFFFF"/>
        </w:rPr>
        <mc:AlternateContent>
          <mc:Choice Requires="wps">
            <w:drawing>
              <wp:anchor distT="45720" distB="45720" distL="114300" distR="114300" simplePos="0" relativeHeight="251658241" behindDoc="0" locked="0" layoutInCell="1" allowOverlap="1" wp14:anchorId="379D56E2" wp14:editId="48B1EF4E">
                <wp:simplePos x="0" y="0"/>
                <wp:positionH relativeFrom="margin">
                  <wp:posOffset>-205740</wp:posOffset>
                </wp:positionH>
                <wp:positionV relativeFrom="paragraph">
                  <wp:posOffset>4588510</wp:posOffset>
                </wp:positionV>
                <wp:extent cx="6743700" cy="986155"/>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986155"/>
                        </a:xfrm>
                        <a:prstGeom prst="rect">
                          <a:avLst/>
                        </a:prstGeom>
                        <a:noFill/>
                        <a:ln w="9525">
                          <a:noFill/>
                          <a:miter lim="800000"/>
                          <a:headEnd/>
                          <a:tailEnd/>
                        </a:ln>
                      </wps:spPr>
                      <wps:txbx>
                        <w:txbxContent>
                          <w:p w14:paraId="7528C7D7" w14:textId="78D20AC5" w:rsidR="00C2701E" w:rsidRPr="0083735E" w:rsidRDefault="00006961" w:rsidP="00C2701E">
                            <w:pPr>
                              <w:spacing w:line="192" w:lineRule="auto"/>
                              <w:jc w:val="center"/>
                              <w:rPr>
                                <w:rFonts w:ascii="Century Gothic" w:hAnsi="Century Gothic"/>
                                <w:color w:val="FFFFFF" w:themeColor="background1"/>
                                <w:sz w:val="56"/>
                                <w:szCs w:val="56"/>
                                <w14:textOutline w14:w="9525" w14:cap="rnd" w14:cmpd="sng" w14:algn="ctr">
                                  <w14:noFill/>
                                  <w14:prstDash w14:val="solid"/>
                                  <w14:bevel/>
                                </w14:textOutline>
                              </w:rPr>
                            </w:pPr>
                            <w:r w:rsidRPr="0083735E">
                              <w:rPr>
                                <w:rFonts w:ascii="Century Gothic" w:hAnsi="Century Gothic"/>
                                <w:color w:val="FFFFFF" w:themeColor="background1"/>
                                <w:sz w:val="56"/>
                                <w:szCs w:val="56"/>
                                <w14:textOutline w14:w="9525" w14:cap="rnd" w14:cmpd="sng" w14:algn="ctr">
                                  <w14:noFill/>
                                  <w14:prstDash w14:val="solid"/>
                                  <w14:bevel/>
                                </w14:textOutline>
                              </w:rPr>
                              <w:t>Special Educational Needs and Disabilities</w:t>
                            </w:r>
                            <w:r w:rsidR="0083735E" w:rsidRPr="0083735E">
                              <w:rPr>
                                <w:rFonts w:ascii="Century Gothic" w:hAnsi="Century Gothic"/>
                                <w:color w:val="FFFFFF" w:themeColor="background1"/>
                                <w:sz w:val="56"/>
                                <w:szCs w:val="56"/>
                                <w14:textOutline w14:w="9525" w14:cap="rnd" w14:cmpd="sng" w14:algn="ctr">
                                  <w14:noFill/>
                                  <w14:prstDash w14:val="solid"/>
                                  <w14:bevel/>
                                </w14:textOutline>
                              </w:rPr>
                              <w:t xml:space="preserve"> (SEND)</w:t>
                            </w:r>
                            <w:r w:rsidRPr="0083735E">
                              <w:rPr>
                                <w:rFonts w:ascii="Century Gothic" w:hAnsi="Century Gothic"/>
                                <w:color w:val="FFFFFF" w:themeColor="background1"/>
                                <w:sz w:val="56"/>
                                <w:szCs w:val="56"/>
                                <w14:textOutline w14:w="9525" w14:cap="rnd" w14:cmpd="sng" w14:algn="ctr">
                                  <w14:noFill/>
                                  <w14:prstDash w14:val="solid"/>
                                  <w14:bevel/>
                                </w14:textOutline>
                              </w:rPr>
                              <w:t xml:space="preserve"> </w:t>
                            </w:r>
                            <w:r w:rsidR="00735A75" w:rsidRPr="0083735E">
                              <w:rPr>
                                <w:rFonts w:ascii="Century Gothic" w:hAnsi="Century Gothic"/>
                                <w:color w:val="FFFFFF" w:themeColor="background1"/>
                                <w:sz w:val="56"/>
                                <w:szCs w:val="56"/>
                                <w14:textOutline w14:w="9525" w14:cap="rnd" w14:cmpd="sng" w14:algn="ctr">
                                  <w14:noFill/>
                                  <w14:prstDash w14:val="solid"/>
                                  <w14:bevel/>
                                </w14:textOutline>
                              </w:rPr>
                              <w:t>policy</w:t>
                            </w:r>
                          </w:p>
                          <w:p w14:paraId="38878BB3" w14:textId="4EDC4AE0" w:rsidR="00C2701E" w:rsidRPr="00C2701E" w:rsidRDefault="00C2701E" w:rsidP="00C2701E">
                            <w:pPr>
                              <w:spacing w:line="192" w:lineRule="auto"/>
                              <w:jc w:val="center"/>
                              <w:rPr>
                                <w:rFonts w:ascii="Century Gothic" w:hAnsi="Century Gothic"/>
                                <w:color w:val="FFFFFF" w:themeColor="background1"/>
                                <w:sz w:val="32"/>
                                <w:szCs w:val="32"/>
                                <w14:textOutline w14:w="9525" w14:cap="rnd" w14:cmpd="sng" w14:algn="ctr">
                                  <w14:noFill/>
                                  <w14:prstDash w14:val="solid"/>
                                  <w14:bevel/>
                                </w14:textOutline>
                              </w:rPr>
                            </w:pPr>
                          </w:p>
                          <w:p w14:paraId="1CAA1ADA" w14:textId="3647A243" w:rsidR="00C2701E" w:rsidRPr="00C2701E" w:rsidRDefault="00C2701E">
                            <w:pPr>
                              <w:rPr>
                                <w:color w:val="FFFFFF" w:themeColor="background1"/>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9D56E2" id="_x0000_t202" coordsize="21600,21600" o:spt="202" path="m,l,21600r21600,l21600,xe">
                <v:stroke joinstyle="miter"/>
                <v:path gradientshapeok="t" o:connecttype="rect"/>
              </v:shapetype>
              <v:shape id="Text Box 2" o:spid="_x0000_s1026" type="#_x0000_t202" style="position:absolute;margin-left:-16.2pt;margin-top:361.3pt;width:531pt;height:77.6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za+AEAAM0DAAAOAAAAZHJzL2Uyb0RvYy54bWysU8tu2zAQvBfoPxC815Jd23EEy0GaNEWB&#10;9AGk/YA1RVlESS5L0pbcr++SchyjvRXVgeBqydmd2eH6ZjCaHaQPCm3Np5OSM2kFNsruav7928Ob&#10;FWchgm1Ao5U1P8rAbzavX617V8kZdqgb6RmB2FD1ruZdjK4qiiA6aSBM0ElLyRa9gUih3xWNh57Q&#10;jS5mZbksevSN8yhkCPT3fkzyTcZvWynil7YNMjJdc+ot5tXndZvWYrOGaufBdUqc2oB/6MKAslT0&#10;DHUPEdjeq7+gjBIeA7ZxItAU2LZKyMyB2EzLP9g8deBk5kLiBHeWKfw/WPH58OS+ehaHdzjQADOJ&#10;4B5R/AjM4l0Hdidvvce+k9BQ4WmSrOhdqE5Xk9ShCglk23/ChoYM+4gZaGi9SaoQT0boNIDjWXQ5&#10;RCbo5/Jq/vaqpJSg3PVqOV0scgmonm87H+IHiYalTc09DTWjw+ExxNQNVM9HUjGLD0rrPFhtWU+g&#10;i9kiX7jIGBXJd1qZmq/K9I1OSCTf2yZfjqD0uKcC2p5YJ6Ij5ThsBzqY2G+xORJ/j6O/6D3QpkP/&#10;i7OevFXz8HMPXnKmP1rS8Ho6nycz5mC+uJpR4C8z28sMWEFQNY+cjdu7mA08cr0lrVuVZXjp5NQr&#10;eSarc/J3MuVlnE+9vMLNbwAAAP//AwBQSwMEFAAGAAgAAAAhAPNfrF/gAAAADAEAAA8AAABkcnMv&#10;ZG93bnJldi54bWxMj8FOwzAMhu9IvENkJG5bQhjrWupOCMQVtAGTdstar61onKrJ1vL2ZCe42fKn&#10;39+fryfbiTMNvnWMcDdXIIhLV7VcI3x+vM5WIHwwXJnOMSH8kId1cX2Vm6xyI2/ovA21iCHsM4PQ&#10;hNBnUvqyIWv83PXE8XZ0gzUhrkMtq8GMMdx2Uiu1lNa0HD80pqfnhsrv7ckifL0d97uFeq9f7EM/&#10;uklJtqlEvL2Znh5BBJrCHwwX/agORXQ6uBNXXnQIs3u9iChCovUSxIVQOo3TAWGVJCnIIpf/SxS/&#10;AAAA//8DAFBLAQItABQABgAIAAAAIQC2gziS/gAAAOEBAAATAAAAAAAAAAAAAAAAAAAAAABbQ29u&#10;dGVudF9UeXBlc10ueG1sUEsBAi0AFAAGAAgAAAAhADj9If/WAAAAlAEAAAsAAAAAAAAAAAAAAAAA&#10;LwEAAF9yZWxzLy5yZWxzUEsBAi0AFAAGAAgAAAAhAMZ57Nr4AQAAzQMAAA4AAAAAAAAAAAAAAAAA&#10;LgIAAGRycy9lMm9Eb2MueG1sUEsBAi0AFAAGAAgAAAAhAPNfrF/gAAAADAEAAA8AAAAAAAAAAAAA&#10;AAAAUgQAAGRycy9kb3ducmV2LnhtbFBLBQYAAAAABAAEAPMAAABfBQAAAAA=&#10;" filled="f" stroked="f">
                <v:textbox>
                  <w:txbxContent>
                    <w:p w14:paraId="7528C7D7" w14:textId="78D20AC5" w:rsidR="00C2701E" w:rsidRPr="0083735E" w:rsidRDefault="00006961" w:rsidP="00C2701E">
                      <w:pPr>
                        <w:spacing w:line="192" w:lineRule="auto"/>
                        <w:jc w:val="center"/>
                        <w:rPr>
                          <w:rFonts w:ascii="Century Gothic" w:hAnsi="Century Gothic"/>
                          <w:color w:val="FFFFFF" w:themeColor="background1"/>
                          <w:sz w:val="56"/>
                          <w:szCs w:val="56"/>
                          <w14:textOutline w14:w="9525" w14:cap="rnd" w14:cmpd="sng" w14:algn="ctr">
                            <w14:noFill/>
                            <w14:prstDash w14:val="solid"/>
                            <w14:bevel/>
                          </w14:textOutline>
                        </w:rPr>
                      </w:pPr>
                      <w:r w:rsidRPr="0083735E">
                        <w:rPr>
                          <w:rFonts w:ascii="Century Gothic" w:hAnsi="Century Gothic"/>
                          <w:color w:val="FFFFFF" w:themeColor="background1"/>
                          <w:sz w:val="56"/>
                          <w:szCs w:val="56"/>
                          <w14:textOutline w14:w="9525" w14:cap="rnd" w14:cmpd="sng" w14:algn="ctr">
                            <w14:noFill/>
                            <w14:prstDash w14:val="solid"/>
                            <w14:bevel/>
                          </w14:textOutline>
                        </w:rPr>
                        <w:t>Special Educational Needs and Disabilities</w:t>
                      </w:r>
                      <w:r w:rsidR="0083735E" w:rsidRPr="0083735E">
                        <w:rPr>
                          <w:rFonts w:ascii="Century Gothic" w:hAnsi="Century Gothic"/>
                          <w:color w:val="FFFFFF" w:themeColor="background1"/>
                          <w:sz w:val="56"/>
                          <w:szCs w:val="56"/>
                          <w14:textOutline w14:w="9525" w14:cap="rnd" w14:cmpd="sng" w14:algn="ctr">
                            <w14:noFill/>
                            <w14:prstDash w14:val="solid"/>
                            <w14:bevel/>
                          </w14:textOutline>
                        </w:rPr>
                        <w:t xml:space="preserve"> (SEND)</w:t>
                      </w:r>
                      <w:r w:rsidRPr="0083735E">
                        <w:rPr>
                          <w:rFonts w:ascii="Century Gothic" w:hAnsi="Century Gothic"/>
                          <w:color w:val="FFFFFF" w:themeColor="background1"/>
                          <w:sz w:val="56"/>
                          <w:szCs w:val="56"/>
                          <w14:textOutline w14:w="9525" w14:cap="rnd" w14:cmpd="sng" w14:algn="ctr">
                            <w14:noFill/>
                            <w14:prstDash w14:val="solid"/>
                            <w14:bevel/>
                          </w14:textOutline>
                        </w:rPr>
                        <w:t xml:space="preserve"> </w:t>
                      </w:r>
                      <w:r w:rsidR="00735A75" w:rsidRPr="0083735E">
                        <w:rPr>
                          <w:rFonts w:ascii="Century Gothic" w:hAnsi="Century Gothic"/>
                          <w:color w:val="FFFFFF" w:themeColor="background1"/>
                          <w:sz w:val="56"/>
                          <w:szCs w:val="56"/>
                          <w14:textOutline w14:w="9525" w14:cap="rnd" w14:cmpd="sng" w14:algn="ctr">
                            <w14:noFill/>
                            <w14:prstDash w14:val="solid"/>
                            <w14:bevel/>
                          </w14:textOutline>
                        </w:rPr>
                        <w:t>policy</w:t>
                      </w:r>
                    </w:p>
                    <w:p w14:paraId="38878BB3" w14:textId="4EDC4AE0" w:rsidR="00C2701E" w:rsidRPr="00C2701E" w:rsidRDefault="00C2701E" w:rsidP="00C2701E">
                      <w:pPr>
                        <w:spacing w:line="192" w:lineRule="auto"/>
                        <w:jc w:val="center"/>
                        <w:rPr>
                          <w:rFonts w:ascii="Century Gothic" w:hAnsi="Century Gothic"/>
                          <w:color w:val="FFFFFF" w:themeColor="background1"/>
                          <w:sz w:val="32"/>
                          <w:szCs w:val="32"/>
                          <w14:textOutline w14:w="9525" w14:cap="rnd" w14:cmpd="sng" w14:algn="ctr">
                            <w14:noFill/>
                            <w14:prstDash w14:val="solid"/>
                            <w14:bevel/>
                          </w14:textOutline>
                        </w:rPr>
                      </w:pPr>
                    </w:p>
                    <w:p w14:paraId="1CAA1ADA" w14:textId="3647A243" w:rsidR="00C2701E" w:rsidRPr="00C2701E" w:rsidRDefault="00C2701E">
                      <w:pPr>
                        <w:rPr>
                          <w:color w:val="FFFFFF" w:themeColor="background1"/>
                          <w14:textOutline w14:w="9525" w14:cap="rnd" w14:cmpd="sng" w14:algn="ctr">
                            <w14:noFill/>
                            <w14:prstDash w14:val="solid"/>
                            <w14:bevel/>
                          </w14:textOutline>
                        </w:rPr>
                      </w:pPr>
                    </w:p>
                  </w:txbxContent>
                </v:textbox>
                <w10:wrap type="square" anchorx="margin"/>
              </v:shape>
            </w:pict>
          </mc:Fallback>
        </mc:AlternateContent>
      </w:r>
      <w:r w:rsidR="00913CE1" w:rsidRPr="00E20490">
        <w:rPr>
          <w:rFonts w:ascii="Century Gothic" w:hAnsi="Century Gothic"/>
        </w:rPr>
        <w:br w:type="page"/>
      </w:r>
    </w:p>
    <w:p w14:paraId="01B61DCD" w14:textId="77777777" w:rsidR="00E13BEC" w:rsidRDefault="00E13BEC" w:rsidP="003276C8">
      <w:pPr>
        <w:rPr>
          <w:rFonts w:ascii="Century Gothic" w:hAnsi="Century Gothic" w:cs="Arial"/>
          <w:b/>
          <w:bCs/>
        </w:rPr>
      </w:pPr>
    </w:p>
    <w:tbl>
      <w:tblPr>
        <w:tblStyle w:val="TableGrid"/>
        <w:tblW w:w="0" w:type="auto"/>
        <w:tblLook w:val="04A0" w:firstRow="1" w:lastRow="0" w:firstColumn="1" w:lastColumn="0" w:noHBand="0" w:noVBand="1"/>
      </w:tblPr>
      <w:tblGrid>
        <w:gridCol w:w="4788"/>
        <w:gridCol w:w="4788"/>
      </w:tblGrid>
      <w:tr w:rsidR="00E13BEC" w:rsidRPr="00506743" w14:paraId="1E4EFD8E" w14:textId="77777777" w:rsidTr="74EE6C58">
        <w:tc>
          <w:tcPr>
            <w:tcW w:w="9576" w:type="dxa"/>
            <w:gridSpan w:val="2"/>
          </w:tcPr>
          <w:p w14:paraId="24CFD802" w14:textId="77777777" w:rsidR="00E13BEC" w:rsidRPr="00E20490" w:rsidRDefault="00E13BEC">
            <w:pPr>
              <w:jc w:val="both"/>
              <w:rPr>
                <w:rFonts w:ascii="Century Gothic" w:hAnsi="Century Gothic" w:cs="Arial"/>
                <w:b/>
                <w:bCs/>
                <w:sz w:val="22"/>
                <w:szCs w:val="22"/>
              </w:rPr>
            </w:pPr>
            <w:r w:rsidRPr="00E20490">
              <w:rPr>
                <w:rFonts w:ascii="Century Gothic" w:hAnsi="Century Gothic" w:cs="Arial"/>
                <w:b/>
                <w:bCs/>
                <w:sz w:val="22"/>
                <w:szCs w:val="22"/>
              </w:rPr>
              <w:t>Monitoring, evaluation &amp; review</w:t>
            </w:r>
          </w:p>
          <w:p w14:paraId="549E9234" w14:textId="77777777" w:rsidR="00E13BEC" w:rsidRDefault="00E13BEC">
            <w:pPr>
              <w:jc w:val="both"/>
              <w:rPr>
                <w:rFonts w:ascii="Century Gothic" w:hAnsi="Century Gothic" w:cs="Arial"/>
                <w:sz w:val="22"/>
                <w:szCs w:val="22"/>
              </w:rPr>
            </w:pPr>
          </w:p>
          <w:p w14:paraId="625BA7AF" w14:textId="77777777" w:rsidR="00E13BEC" w:rsidRDefault="00E13BEC">
            <w:pPr>
              <w:jc w:val="both"/>
              <w:rPr>
                <w:rFonts w:ascii="Century Gothic" w:hAnsi="Century Gothic" w:cs="Arial"/>
              </w:rPr>
            </w:pPr>
            <w:r w:rsidRPr="00506743">
              <w:rPr>
                <w:rFonts w:ascii="Century Gothic" w:hAnsi="Century Gothic" w:cs="Arial"/>
                <w:sz w:val="22"/>
                <w:szCs w:val="22"/>
              </w:rPr>
              <w:t xml:space="preserve">The Board of Trustees will </w:t>
            </w:r>
            <w:r w:rsidRPr="00E20490">
              <w:rPr>
                <w:rFonts w:ascii="Century Gothic" w:hAnsi="Century Gothic" w:cs="Arial"/>
                <w:sz w:val="22"/>
                <w:szCs w:val="22"/>
              </w:rPr>
              <w:t>assess the implementation and effectiveness of this policy. The policy will be promoted and implemented throughout all Trust schools and reviewed by the Board of Trustees on a two-yearly cycle. It will also be updated when any new legislation, requirements or changes in procedure occur during the year.</w:t>
            </w:r>
            <w:r w:rsidRPr="00E20490">
              <w:rPr>
                <w:rFonts w:ascii="Century Gothic" w:hAnsi="Century Gothic" w:cs="Arial"/>
              </w:rPr>
              <w:t xml:space="preserve"> </w:t>
            </w:r>
          </w:p>
          <w:p w14:paraId="713CD9C2" w14:textId="77777777" w:rsidR="00E13BEC" w:rsidRDefault="00E13BEC">
            <w:pPr>
              <w:jc w:val="both"/>
              <w:rPr>
                <w:rFonts w:ascii="Century Gothic" w:hAnsi="Century Gothic" w:cs="Arial"/>
              </w:rPr>
            </w:pPr>
          </w:p>
          <w:p w14:paraId="467AEAFA" w14:textId="77777777" w:rsidR="00E13BEC" w:rsidRPr="00506743" w:rsidRDefault="00E13BEC">
            <w:pPr>
              <w:jc w:val="both"/>
              <w:rPr>
                <w:rFonts w:ascii="Century Gothic" w:hAnsi="Century Gothic" w:cs="Arial"/>
                <w:sz w:val="22"/>
                <w:szCs w:val="22"/>
              </w:rPr>
            </w:pPr>
            <w:r w:rsidRPr="00E20490">
              <w:rPr>
                <w:rFonts w:ascii="Century Gothic" w:hAnsi="Century Gothic" w:cs="Arial"/>
                <w:sz w:val="22"/>
                <w:szCs w:val="22"/>
              </w:rPr>
              <w:t>Adherence to the policy will be monitored by the Local School Committee.</w:t>
            </w:r>
            <w:r w:rsidRPr="00506743">
              <w:rPr>
                <w:rFonts w:ascii="Century Gothic" w:hAnsi="Century Gothic" w:cs="Arial"/>
                <w:sz w:val="22"/>
                <w:szCs w:val="22"/>
              </w:rPr>
              <w:t xml:space="preserve"> </w:t>
            </w:r>
          </w:p>
          <w:p w14:paraId="74954A44" w14:textId="77777777" w:rsidR="00E13BEC" w:rsidRPr="00506743" w:rsidRDefault="00E13BEC">
            <w:pPr>
              <w:jc w:val="both"/>
              <w:rPr>
                <w:rFonts w:ascii="Century Gothic" w:hAnsi="Century Gothic" w:cs="Arial"/>
              </w:rPr>
            </w:pPr>
          </w:p>
        </w:tc>
      </w:tr>
      <w:tr w:rsidR="00E13BEC" w:rsidRPr="00506743" w14:paraId="6606F258" w14:textId="77777777" w:rsidTr="74EE6C58">
        <w:tc>
          <w:tcPr>
            <w:tcW w:w="4788" w:type="dxa"/>
          </w:tcPr>
          <w:p w14:paraId="5761E4F6" w14:textId="77777777" w:rsidR="00E13BEC" w:rsidRPr="00506743" w:rsidRDefault="00E13BEC">
            <w:pPr>
              <w:jc w:val="both"/>
              <w:rPr>
                <w:rFonts w:ascii="Century Gothic" w:hAnsi="Century Gothic" w:cs="Arial"/>
                <w:sz w:val="22"/>
                <w:szCs w:val="22"/>
              </w:rPr>
            </w:pPr>
            <w:r w:rsidRPr="00506743">
              <w:rPr>
                <w:rFonts w:ascii="Century Gothic" w:hAnsi="Century Gothic" w:cs="Arial"/>
                <w:sz w:val="22"/>
                <w:szCs w:val="22"/>
              </w:rPr>
              <w:t xml:space="preserve">Policy adopted:  </w:t>
            </w:r>
          </w:p>
          <w:p w14:paraId="619989EE" w14:textId="77777777" w:rsidR="00E13BEC" w:rsidRPr="00506743" w:rsidRDefault="00E13BEC">
            <w:pPr>
              <w:jc w:val="both"/>
              <w:rPr>
                <w:rFonts w:ascii="Century Gothic" w:hAnsi="Century Gothic" w:cs="Arial"/>
                <w:sz w:val="22"/>
                <w:szCs w:val="22"/>
              </w:rPr>
            </w:pPr>
          </w:p>
        </w:tc>
        <w:tc>
          <w:tcPr>
            <w:tcW w:w="4788" w:type="dxa"/>
          </w:tcPr>
          <w:p w14:paraId="5A4D641F" w14:textId="77777777" w:rsidR="00E13BEC" w:rsidRPr="00506743" w:rsidRDefault="00E13BEC">
            <w:pPr>
              <w:jc w:val="both"/>
              <w:rPr>
                <w:rFonts w:ascii="Century Gothic" w:hAnsi="Century Gothic" w:cs="Arial"/>
                <w:sz w:val="22"/>
                <w:szCs w:val="22"/>
              </w:rPr>
            </w:pPr>
            <w:r>
              <w:rPr>
                <w:rFonts w:ascii="Century Gothic" w:hAnsi="Century Gothic" w:cs="Arial"/>
                <w:sz w:val="22"/>
                <w:szCs w:val="22"/>
              </w:rPr>
              <w:t>Summer Term</w:t>
            </w:r>
            <w:r w:rsidRPr="00506743">
              <w:rPr>
                <w:rFonts w:ascii="Century Gothic" w:hAnsi="Century Gothic" w:cs="Arial"/>
                <w:sz w:val="22"/>
                <w:szCs w:val="22"/>
              </w:rPr>
              <w:t xml:space="preserve"> 202</w:t>
            </w:r>
            <w:r>
              <w:rPr>
                <w:rFonts w:ascii="Century Gothic" w:hAnsi="Century Gothic" w:cs="Arial"/>
                <w:sz w:val="22"/>
                <w:szCs w:val="22"/>
              </w:rPr>
              <w:t>4</w:t>
            </w:r>
          </w:p>
        </w:tc>
      </w:tr>
      <w:tr w:rsidR="00E13BEC" w:rsidRPr="00506743" w14:paraId="77E58A0F" w14:textId="77777777" w:rsidTr="74EE6C58">
        <w:tc>
          <w:tcPr>
            <w:tcW w:w="4788" w:type="dxa"/>
          </w:tcPr>
          <w:p w14:paraId="338C0830" w14:textId="77777777" w:rsidR="00E13BEC" w:rsidRPr="00506743" w:rsidRDefault="00E13BEC">
            <w:pPr>
              <w:jc w:val="both"/>
              <w:rPr>
                <w:rFonts w:ascii="Century Gothic" w:hAnsi="Century Gothic" w:cs="Arial"/>
                <w:sz w:val="22"/>
                <w:szCs w:val="22"/>
              </w:rPr>
            </w:pPr>
            <w:r w:rsidRPr="00506743">
              <w:rPr>
                <w:rFonts w:ascii="Century Gothic" w:hAnsi="Century Gothic" w:cs="Arial"/>
                <w:sz w:val="22"/>
                <w:szCs w:val="22"/>
              </w:rPr>
              <w:t xml:space="preserve">Other related policies:   </w:t>
            </w:r>
          </w:p>
          <w:p w14:paraId="1E22FAB2" w14:textId="77777777" w:rsidR="00E13BEC" w:rsidRPr="00506743" w:rsidRDefault="00E13BEC">
            <w:pPr>
              <w:jc w:val="both"/>
              <w:rPr>
                <w:rFonts w:ascii="Century Gothic" w:hAnsi="Century Gothic" w:cs="Arial"/>
                <w:sz w:val="22"/>
                <w:szCs w:val="22"/>
              </w:rPr>
            </w:pPr>
          </w:p>
        </w:tc>
        <w:tc>
          <w:tcPr>
            <w:tcW w:w="4788" w:type="dxa"/>
          </w:tcPr>
          <w:p w14:paraId="3EF84FA9" w14:textId="77777777" w:rsidR="00E13BEC" w:rsidRPr="00506743"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Safeguarding</w:t>
            </w:r>
          </w:p>
          <w:p w14:paraId="5714EDCB" w14:textId="77777777" w:rsidR="00E13BEC" w:rsidRPr="00506743"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Supporting pupils at school with medical conditions</w:t>
            </w:r>
          </w:p>
          <w:p w14:paraId="58F3780F" w14:textId="77777777" w:rsidR="00E13BEC" w:rsidRPr="00506743"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Accessibility Plan</w:t>
            </w:r>
          </w:p>
          <w:p w14:paraId="0F51C632" w14:textId="77777777" w:rsidR="00E13BEC" w:rsidRPr="00506743"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 xml:space="preserve">Behaviour and </w:t>
            </w:r>
            <w:r>
              <w:rPr>
                <w:rFonts w:ascii="Century Gothic" w:hAnsi="Century Gothic" w:cs="Arial"/>
                <w:bCs/>
                <w:color w:val="000000" w:themeColor="text1"/>
                <w:sz w:val="22"/>
                <w:szCs w:val="22"/>
              </w:rPr>
              <w:t>R</w:t>
            </w:r>
            <w:r w:rsidRPr="00506743">
              <w:rPr>
                <w:rFonts w:ascii="Century Gothic" w:hAnsi="Century Gothic" w:cs="Arial"/>
                <w:bCs/>
                <w:color w:val="000000" w:themeColor="text1"/>
                <w:sz w:val="22"/>
                <w:szCs w:val="22"/>
              </w:rPr>
              <w:t>elationships</w:t>
            </w:r>
          </w:p>
          <w:p w14:paraId="4F2D3179" w14:textId="77777777" w:rsidR="00E13BEC" w:rsidRPr="00506743"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Admissions</w:t>
            </w:r>
          </w:p>
          <w:p w14:paraId="13CFC979" w14:textId="77777777" w:rsidR="00E13BEC" w:rsidRPr="00506743"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 xml:space="preserve">Intimate Care </w:t>
            </w:r>
          </w:p>
          <w:p w14:paraId="2570EA9F" w14:textId="77777777" w:rsidR="00E13BEC" w:rsidRPr="009E1C17" w:rsidRDefault="00E13BEC">
            <w:pPr>
              <w:widowControl w:val="0"/>
              <w:suppressAutoHyphens/>
              <w:ind w:left="207"/>
              <w:jc w:val="both"/>
              <w:rPr>
                <w:rFonts w:ascii="Century Gothic" w:hAnsi="Century Gothic" w:cs="Arial"/>
                <w:bCs/>
                <w:color w:val="000000" w:themeColor="text1"/>
                <w:sz w:val="22"/>
                <w:szCs w:val="22"/>
              </w:rPr>
            </w:pPr>
            <w:r w:rsidRPr="00506743">
              <w:rPr>
                <w:rFonts w:ascii="Century Gothic" w:hAnsi="Century Gothic" w:cs="Arial"/>
                <w:bCs/>
                <w:color w:val="000000" w:themeColor="text1"/>
                <w:sz w:val="22"/>
                <w:szCs w:val="22"/>
              </w:rPr>
              <w:t>Data protection</w:t>
            </w:r>
          </w:p>
        </w:tc>
      </w:tr>
      <w:tr w:rsidR="00E13BEC" w:rsidRPr="00506743" w14:paraId="12408F74" w14:textId="77777777" w:rsidTr="74EE6C58">
        <w:tc>
          <w:tcPr>
            <w:tcW w:w="4788" w:type="dxa"/>
          </w:tcPr>
          <w:p w14:paraId="3BEE5969" w14:textId="77777777" w:rsidR="00E13BEC" w:rsidRPr="00506743" w:rsidRDefault="00E13BEC">
            <w:pPr>
              <w:jc w:val="both"/>
              <w:rPr>
                <w:rFonts w:ascii="Century Gothic" w:hAnsi="Century Gothic" w:cs="Arial"/>
                <w:sz w:val="22"/>
                <w:szCs w:val="22"/>
              </w:rPr>
            </w:pPr>
            <w:r w:rsidRPr="00506743">
              <w:rPr>
                <w:rFonts w:ascii="Century Gothic" w:hAnsi="Century Gothic" w:cs="Arial"/>
                <w:sz w:val="22"/>
                <w:szCs w:val="22"/>
              </w:rPr>
              <w:t xml:space="preserve">Next Review:  </w:t>
            </w:r>
          </w:p>
          <w:p w14:paraId="41E8E3A4" w14:textId="77777777" w:rsidR="00E13BEC" w:rsidRPr="00506743" w:rsidRDefault="00E13BEC">
            <w:pPr>
              <w:jc w:val="both"/>
              <w:rPr>
                <w:rFonts w:ascii="Century Gothic" w:hAnsi="Century Gothic" w:cs="Arial"/>
                <w:sz w:val="22"/>
                <w:szCs w:val="22"/>
              </w:rPr>
            </w:pPr>
          </w:p>
        </w:tc>
        <w:tc>
          <w:tcPr>
            <w:tcW w:w="4788" w:type="dxa"/>
          </w:tcPr>
          <w:p w14:paraId="1E71E3E5" w14:textId="6B56867F" w:rsidR="00E13BEC" w:rsidRPr="00506743" w:rsidRDefault="00E13BEC">
            <w:pPr>
              <w:jc w:val="both"/>
              <w:rPr>
                <w:rFonts w:ascii="Century Gothic" w:hAnsi="Century Gothic" w:cs="Arial"/>
                <w:sz w:val="22"/>
                <w:szCs w:val="22"/>
              </w:rPr>
            </w:pPr>
            <w:r w:rsidRPr="74EE6C58">
              <w:rPr>
                <w:rFonts w:ascii="Century Gothic" w:hAnsi="Century Gothic" w:cs="Arial"/>
                <w:sz w:val="22"/>
                <w:szCs w:val="22"/>
              </w:rPr>
              <w:t>Summer Term 202</w:t>
            </w:r>
            <w:r w:rsidR="02F0C5D2" w:rsidRPr="74EE6C58">
              <w:rPr>
                <w:rFonts w:ascii="Century Gothic" w:hAnsi="Century Gothic" w:cs="Arial"/>
                <w:sz w:val="22"/>
                <w:szCs w:val="22"/>
              </w:rPr>
              <w:t>6</w:t>
            </w:r>
          </w:p>
        </w:tc>
      </w:tr>
    </w:tbl>
    <w:p w14:paraId="59CBFC1F" w14:textId="77777777" w:rsidR="00E13BEC" w:rsidRDefault="00E13BEC" w:rsidP="003276C8">
      <w:pPr>
        <w:rPr>
          <w:rFonts w:ascii="Century Gothic" w:hAnsi="Century Gothic" w:cs="Arial"/>
          <w:b/>
          <w:bCs/>
        </w:rPr>
      </w:pPr>
    </w:p>
    <w:p w14:paraId="269D6014" w14:textId="77777777" w:rsidR="00E13BEC" w:rsidRDefault="00E13BEC" w:rsidP="003276C8">
      <w:pPr>
        <w:rPr>
          <w:rFonts w:ascii="Century Gothic" w:hAnsi="Century Gothic" w:cs="Arial"/>
          <w:b/>
          <w:bCs/>
        </w:rPr>
      </w:pPr>
    </w:p>
    <w:p w14:paraId="6737AEFF" w14:textId="77777777" w:rsidR="00E13BEC" w:rsidRDefault="00E13BEC" w:rsidP="003276C8">
      <w:pPr>
        <w:rPr>
          <w:rFonts w:ascii="Century Gothic" w:hAnsi="Century Gothic" w:cs="Arial"/>
          <w:b/>
          <w:bCs/>
        </w:rPr>
      </w:pPr>
    </w:p>
    <w:p w14:paraId="09B8024E" w14:textId="77777777" w:rsidR="00E13BEC" w:rsidRDefault="00E13BEC" w:rsidP="003276C8">
      <w:pPr>
        <w:rPr>
          <w:rFonts w:ascii="Century Gothic" w:hAnsi="Century Gothic" w:cs="Arial"/>
          <w:b/>
          <w:bCs/>
        </w:rPr>
      </w:pPr>
    </w:p>
    <w:p w14:paraId="0C2EB4E8" w14:textId="77777777" w:rsidR="00E13BEC" w:rsidRDefault="00E13BEC" w:rsidP="003276C8">
      <w:pPr>
        <w:rPr>
          <w:rFonts w:ascii="Century Gothic" w:hAnsi="Century Gothic" w:cs="Arial"/>
          <w:b/>
          <w:bCs/>
        </w:rPr>
      </w:pPr>
    </w:p>
    <w:p w14:paraId="620B4BD5" w14:textId="77777777" w:rsidR="00E13BEC" w:rsidRDefault="00E13BEC" w:rsidP="003276C8">
      <w:pPr>
        <w:rPr>
          <w:rFonts w:ascii="Century Gothic" w:hAnsi="Century Gothic" w:cs="Arial"/>
          <w:b/>
          <w:bCs/>
        </w:rPr>
      </w:pPr>
    </w:p>
    <w:p w14:paraId="67C213C5" w14:textId="77777777" w:rsidR="00E13BEC" w:rsidRDefault="00E13BEC" w:rsidP="003276C8">
      <w:pPr>
        <w:rPr>
          <w:rFonts w:ascii="Century Gothic" w:hAnsi="Century Gothic" w:cs="Arial"/>
          <w:b/>
          <w:bCs/>
        </w:rPr>
      </w:pPr>
    </w:p>
    <w:p w14:paraId="32F3F392" w14:textId="77777777" w:rsidR="00E13BEC" w:rsidRDefault="00E13BEC" w:rsidP="003276C8">
      <w:pPr>
        <w:rPr>
          <w:rFonts w:ascii="Century Gothic" w:hAnsi="Century Gothic" w:cs="Arial"/>
          <w:b/>
          <w:bCs/>
        </w:rPr>
      </w:pPr>
    </w:p>
    <w:p w14:paraId="0672F0C3" w14:textId="77777777" w:rsidR="00E13BEC" w:rsidRDefault="00E13BEC" w:rsidP="003276C8">
      <w:pPr>
        <w:rPr>
          <w:rFonts w:ascii="Century Gothic" w:hAnsi="Century Gothic" w:cs="Arial"/>
          <w:b/>
          <w:bCs/>
        </w:rPr>
      </w:pPr>
    </w:p>
    <w:p w14:paraId="2B62FCC6" w14:textId="77777777" w:rsidR="00E13BEC" w:rsidRDefault="00E13BEC" w:rsidP="003276C8">
      <w:pPr>
        <w:rPr>
          <w:rFonts w:ascii="Century Gothic" w:hAnsi="Century Gothic" w:cs="Arial"/>
          <w:b/>
          <w:bCs/>
        </w:rPr>
      </w:pPr>
    </w:p>
    <w:p w14:paraId="71FC1CCA" w14:textId="77777777" w:rsidR="00E13BEC" w:rsidRDefault="00E13BEC" w:rsidP="003276C8">
      <w:pPr>
        <w:rPr>
          <w:rFonts w:ascii="Century Gothic" w:hAnsi="Century Gothic" w:cs="Arial"/>
          <w:b/>
          <w:bCs/>
        </w:rPr>
      </w:pPr>
    </w:p>
    <w:p w14:paraId="69F3B672" w14:textId="77777777" w:rsidR="00E13BEC" w:rsidRDefault="00E13BEC" w:rsidP="003276C8">
      <w:pPr>
        <w:rPr>
          <w:rFonts w:ascii="Century Gothic" w:hAnsi="Century Gothic" w:cs="Arial"/>
          <w:b/>
          <w:bCs/>
        </w:rPr>
      </w:pPr>
    </w:p>
    <w:p w14:paraId="526117A8" w14:textId="77777777" w:rsidR="00E13BEC" w:rsidRDefault="00E13BEC" w:rsidP="003276C8">
      <w:pPr>
        <w:rPr>
          <w:rFonts w:ascii="Century Gothic" w:hAnsi="Century Gothic" w:cs="Arial"/>
          <w:b/>
          <w:bCs/>
        </w:rPr>
      </w:pPr>
    </w:p>
    <w:p w14:paraId="2588121D" w14:textId="77777777" w:rsidR="00E13BEC" w:rsidRDefault="00E13BEC" w:rsidP="003276C8">
      <w:pPr>
        <w:rPr>
          <w:rFonts w:ascii="Century Gothic" w:hAnsi="Century Gothic" w:cs="Arial"/>
          <w:b/>
          <w:bCs/>
        </w:rPr>
      </w:pPr>
    </w:p>
    <w:p w14:paraId="53D33B00" w14:textId="77777777" w:rsidR="00E13BEC" w:rsidRDefault="00E13BEC" w:rsidP="003276C8">
      <w:pPr>
        <w:rPr>
          <w:rFonts w:ascii="Century Gothic" w:hAnsi="Century Gothic" w:cs="Arial"/>
          <w:b/>
          <w:bCs/>
        </w:rPr>
      </w:pPr>
    </w:p>
    <w:p w14:paraId="229B0D91" w14:textId="77777777" w:rsidR="00E13BEC" w:rsidRDefault="00E13BEC" w:rsidP="003276C8">
      <w:pPr>
        <w:rPr>
          <w:rFonts w:ascii="Century Gothic" w:hAnsi="Century Gothic" w:cs="Arial"/>
          <w:b/>
          <w:bCs/>
        </w:rPr>
      </w:pPr>
    </w:p>
    <w:p w14:paraId="6F7A5892" w14:textId="77777777" w:rsidR="00E13BEC" w:rsidRDefault="00E13BEC" w:rsidP="003276C8">
      <w:pPr>
        <w:rPr>
          <w:rFonts w:ascii="Century Gothic" w:hAnsi="Century Gothic" w:cs="Arial"/>
          <w:b/>
          <w:bCs/>
        </w:rPr>
      </w:pPr>
    </w:p>
    <w:p w14:paraId="25C775EE" w14:textId="77777777" w:rsidR="00E13BEC" w:rsidRDefault="00E13BEC" w:rsidP="003276C8">
      <w:pPr>
        <w:rPr>
          <w:rFonts w:ascii="Century Gothic" w:hAnsi="Century Gothic" w:cs="Arial"/>
          <w:b/>
          <w:bCs/>
        </w:rPr>
      </w:pPr>
    </w:p>
    <w:p w14:paraId="5FC30C67" w14:textId="77777777" w:rsidR="00E13BEC" w:rsidRDefault="00E13BEC" w:rsidP="003276C8">
      <w:pPr>
        <w:rPr>
          <w:rFonts w:ascii="Century Gothic" w:hAnsi="Century Gothic" w:cs="Arial"/>
          <w:b/>
          <w:bCs/>
        </w:rPr>
      </w:pPr>
    </w:p>
    <w:p w14:paraId="4AE8EA03" w14:textId="77777777" w:rsidR="00E13BEC" w:rsidRDefault="00E13BEC" w:rsidP="003276C8">
      <w:pPr>
        <w:rPr>
          <w:rFonts w:ascii="Century Gothic" w:hAnsi="Century Gothic" w:cs="Arial"/>
          <w:b/>
          <w:bCs/>
        </w:rPr>
      </w:pPr>
    </w:p>
    <w:p w14:paraId="42ACE09E" w14:textId="77777777" w:rsidR="00E13BEC" w:rsidRDefault="00E13BEC" w:rsidP="003276C8">
      <w:pPr>
        <w:rPr>
          <w:rFonts w:ascii="Century Gothic" w:hAnsi="Century Gothic" w:cs="Arial"/>
          <w:b/>
          <w:bCs/>
        </w:rPr>
      </w:pPr>
    </w:p>
    <w:p w14:paraId="7E9D9F89" w14:textId="77777777" w:rsidR="00E13BEC" w:rsidRDefault="00E13BEC" w:rsidP="003276C8">
      <w:pPr>
        <w:rPr>
          <w:rFonts w:ascii="Century Gothic" w:hAnsi="Century Gothic" w:cs="Arial"/>
          <w:b/>
          <w:bCs/>
        </w:rPr>
      </w:pPr>
    </w:p>
    <w:p w14:paraId="3729F989" w14:textId="77777777" w:rsidR="00E13BEC" w:rsidRDefault="00E13BEC" w:rsidP="003276C8">
      <w:pPr>
        <w:rPr>
          <w:rFonts w:ascii="Century Gothic" w:hAnsi="Century Gothic" w:cs="Arial"/>
          <w:b/>
          <w:bCs/>
        </w:rPr>
      </w:pPr>
    </w:p>
    <w:p w14:paraId="7A8B9D59" w14:textId="77777777" w:rsidR="00E13BEC" w:rsidRDefault="00E13BEC" w:rsidP="003276C8">
      <w:pPr>
        <w:rPr>
          <w:rFonts w:ascii="Century Gothic" w:hAnsi="Century Gothic" w:cs="Arial"/>
          <w:b/>
          <w:bCs/>
        </w:rPr>
      </w:pPr>
    </w:p>
    <w:p w14:paraId="0121DA31" w14:textId="76706384" w:rsidR="003276C8" w:rsidRPr="00E20490" w:rsidRDefault="00130C93" w:rsidP="003276C8">
      <w:pPr>
        <w:rPr>
          <w:rFonts w:ascii="Century Gothic" w:hAnsi="Century Gothic" w:cs="Arial"/>
          <w:b/>
          <w:bCs/>
        </w:rPr>
      </w:pPr>
      <w:r w:rsidRPr="00E20490">
        <w:rPr>
          <w:rFonts w:ascii="Century Gothic" w:hAnsi="Century Gothic" w:cs="Arial"/>
          <w:b/>
          <w:bCs/>
          <w:noProof/>
        </w:rPr>
        <w:lastRenderedPageBreak/>
        <mc:AlternateContent>
          <mc:Choice Requires="wps">
            <w:drawing>
              <wp:anchor distT="91440" distB="91440" distL="114300" distR="114300" simplePos="0" relativeHeight="251658242" behindDoc="0" locked="0" layoutInCell="1" allowOverlap="1" wp14:anchorId="3436C194" wp14:editId="79D20F76">
                <wp:simplePos x="0" y="0"/>
                <wp:positionH relativeFrom="page">
                  <wp:posOffset>1714500</wp:posOffset>
                </wp:positionH>
                <wp:positionV relativeFrom="paragraph">
                  <wp:posOffset>33020</wp:posOffset>
                </wp:positionV>
                <wp:extent cx="4184650" cy="14541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1454150"/>
                        </a:xfrm>
                        <a:prstGeom prst="rect">
                          <a:avLst/>
                        </a:prstGeom>
                        <a:noFill/>
                        <a:ln w="9525">
                          <a:noFill/>
                          <a:miter lim="800000"/>
                          <a:headEnd/>
                          <a:tailEnd/>
                        </a:ln>
                      </wps:spPr>
                      <wps:txbx>
                        <w:txbxContent>
                          <w:p w14:paraId="1228C51A" w14:textId="77777777" w:rsidR="00072574" w:rsidRDefault="00072574" w:rsidP="00130C93">
                            <w:pPr>
                              <w:rPr>
                                <w:rFonts w:ascii="Century Gothic" w:hAnsi="Century Gothic" w:cs="Arial"/>
                                <w:bCs/>
                                <w:i/>
                              </w:rPr>
                            </w:pPr>
                          </w:p>
                          <w:p w14:paraId="277A7368" w14:textId="566F980B" w:rsidR="00130C93" w:rsidRPr="00506743" w:rsidRDefault="00130C93" w:rsidP="00130C93">
                            <w:pPr>
                              <w:rPr>
                                <w:rFonts w:ascii="Century Gothic" w:hAnsi="Century Gothic" w:cs="Arial"/>
                                <w:bCs/>
                                <w:i/>
                              </w:rPr>
                            </w:pPr>
                            <w:r w:rsidRPr="00506743">
                              <w:rPr>
                                <w:rFonts w:ascii="Century Gothic" w:hAnsi="Century Gothic" w:cs="Arial"/>
                                <w:bCs/>
                                <w:i/>
                              </w:rPr>
                              <w:t>'An educationally inclusive school is one in which teaching and learning, achievements, attitudes and well-being of every young person matter. Thi</w:t>
                            </w:r>
                            <w:r>
                              <w:rPr>
                                <w:rFonts w:ascii="Century Gothic" w:hAnsi="Century Gothic" w:cs="Arial"/>
                                <w:bCs/>
                                <w:i/>
                              </w:rPr>
                              <w:t xml:space="preserve">s </w:t>
                            </w:r>
                            <w:r w:rsidRPr="00506743">
                              <w:rPr>
                                <w:rFonts w:ascii="Century Gothic" w:hAnsi="Century Gothic" w:cs="Arial"/>
                                <w:bCs/>
                                <w:i/>
                              </w:rPr>
                              <w:t xml:space="preserve">does not mean treating all pupils the same. Rather it involves taking account of pupils' varied life experiences and needs' </w:t>
                            </w:r>
                            <w:r w:rsidRPr="00506743">
                              <w:rPr>
                                <w:rFonts w:ascii="Century Gothic" w:hAnsi="Century Gothic" w:cs="Arial"/>
                              </w:rPr>
                              <w:t xml:space="preserve">                                                            </w:t>
                            </w:r>
                          </w:p>
                          <w:p w14:paraId="093AD323" w14:textId="7266D45A" w:rsidR="00130C93" w:rsidRPr="00130C93" w:rsidRDefault="00130C93" w:rsidP="00130C93">
                            <w:pPr>
                              <w:jc w:val="right"/>
                              <w:rPr>
                                <w:rFonts w:ascii="Century Gothic" w:hAnsi="Century Gothic" w:cs="Arial"/>
                              </w:rPr>
                            </w:pPr>
                            <w:proofErr w:type="spellStart"/>
                            <w:r w:rsidRPr="00506743">
                              <w:rPr>
                                <w:rFonts w:ascii="Century Gothic" w:hAnsi="Century Gothic" w:cs="Arial"/>
                              </w:rPr>
                              <w:t>OfSTED</w:t>
                            </w:r>
                            <w:proofErr w:type="spellEnd"/>
                            <w:r w:rsidRPr="00506743">
                              <w:rPr>
                                <w:rFonts w:ascii="Century Gothic" w:hAnsi="Century Gothic" w:cs="Arial"/>
                              </w:rPr>
                              <w:t xml:space="preserve">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6C194" id="_x0000_s1027" type="#_x0000_t202" style="position:absolute;margin-left:135pt;margin-top:2.6pt;width:329.5pt;height:114.5pt;z-index:25165824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lc+QEAANUDAAAOAAAAZHJzL2Uyb0RvYy54bWysU9uO2yAQfa/Uf0C8N7Yje5u14qy2u92q&#10;0vYibfsBGOMYFRgKJHb69R2wNxu1b1X9gBgPc5hz5rC9mbQiR+G8BNPQYpVTIgyHTpp9Q79/e3iz&#10;ocQHZjqmwIiGnoSnN7vXr7ajrcUaBlCdcARBjK9H29AhBFtnmeeD0MyvwAqDyR6cZgFDt886x0ZE&#10;1ypb5/lVNoLrrAMuvMe/93OS7hJ+3wsevvS9F4GohmJvIa0urW1cs92W1XvH7CD50gb7hy40kwYv&#10;PUPds8DIwcm/oLTkDjz0YcVBZ9D3kovEAdkU+R9sngZmReKC4nh7lsn/P1j++fhkvzoSpncw4QAT&#10;CW8fgf/wxMDdwMxe3DoH4yBYhxcXUbJstL5eSqPUvvYRpB0/QYdDZocACWjqnY6qIE+C6DiA01l0&#10;MQXC8WdZbMqrClMcc0VZlQUG8Q5WP5db58MHAZrETUMdTjXBs+OjD/PR5yPxNgMPUqk0WWXI2NDr&#10;al2lgouMlgGNp6Ru6CaP32yFyPK96VJxYFLNe+xFmYV2ZDpzDlM7EdktmkQVWuhOqIOD2Wf4LnAz&#10;gPtFyYgea6j/eWBOUKI+GtTyuijLaMoUlNXbNQbuMtNeZpjhCNXQQMm8vQvJyDPlW9S8l0mNl06W&#10;ltE7Sc/F59Gcl3E69fIad78BAAD//wMAUEsDBBQABgAIAAAAIQDUfUHA3QAAAAkBAAAPAAAAZHJz&#10;L2Rvd25yZXYueG1sTI/LTsMwEEX3SPyDNUjsqI1pgaRxKgRiC2p5SN258TSJiMdR7Dbh7ztdwfLq&#10;jO6cW6wm34kjDrENZOB2pkAgVcG1VBv4/Hi9eQQRkyVnu0Bo4BcjrMrLi8LmLoy0xuMm1YJLKObW&#10;QJNSn0sZqwa9jbPQIzHbh8HbxHGopRvsyOW+k1qpe+ltS/yhsT0+N1j9bA7ewNfbfvs9V+/1i1/0&#10;Y5iUJJ9JY66vpqcliIRT+juGsz6rQ8lOu3AgF0VnQD8o3pIMLDQI5pnOOO8Y3M01yLKQ/xeUJwAA&#10;AP//AwBQSwECLQAUAAYACAAAACEAtoM4kv4AAADhAQAAEwAAAAAAAAAAAAAAAAAAAAAAW0NvbnRl&#10;bnRfVHlwZXNdLnhtbFBLAQItABQABgAIAAAAIQA4/SH/1gAAAJQBAAALAAAAAAAAAAAAAAAAAC8B&#10;AABfcmVscy8ucmVsc1BLAQItABQABgAIAAAAIQDpuelc+QEAANUDAAAOAAAAAAAAAAAAAAAAAC4C&#10;AABkcnMvZTJvRG9jLnhtbFBLAQItABQABgAIAAAAIQDUfUHA3QAAAAkBAAAPAAAAAAAAAAAAAAAA&#10;AFMEAABkcnMvZG93bnJldi54bWxQSwUGAAAAAAQABADzAAAAXQUAAAAA&#10;" filled="f" stroked="f">
                <v:textbox>
                  <w:txbxContent>
                    <w:p w14:paraId="1228C51A" w14:textId="77777777" w:rsidR="00072574" w:rsidRDefault="00072574" w:rsidP="00130C93">
                      <w:pPr>
                        <w:rPr>
                          <w:rFonts w:ascii="Century Gothic" w:hAnsi="Century Gothic" w:cs="Arial"/>
                          <w:bCs/>
                          <w:i/>
                        </w:rPr>
                      </w:pPr>
                    </w:p>
                    <w:p w14:paraId="277A7368" w14:textId="566F980B" w:rsidR="00130C93" w:rsidRPr="00506743" w:rsidRDefault="00130C93" w:rsidP="00130C93">
                      <w:pPr>
                        <w:rPr>
                          <w:rFonts w:ascii="Century Gothic" w:hAnsi="Century Gothic" w:cs="Arial"/>
                          <w:bCs/>
                          <w:i/>
                        </w:rPr>
                      </w:pPr>
                      <w:r w:rsidRPr="00506743">
                        <w:rPr>
                          <w:rFonts w:ascii="Century Gothic" w:hAnsi="Century Gothic" w:cs="Arial"/>
                          <w:bCs/>
                          <w:i/>
                        </w:rPr>
                        <w:t>'An educationally inclusive school is one in which teaching and learning, achievements, attitudes and well-being of every young person matter. Thi</w:t>
                      </w:r>
                      <w:r>
                        <w:rPr>
                          <w:rFonts w:ascii="Century Gothic" w:hAnsi="Century Gothic" w:cs="Arial"/>
                          <w:bCs/>
                          <w:i/>
                        </w:rPr>
                        <w:t xml:space="preserve">s </w:t>
                      </w:r>
                      <w:r w:rsidRPr="00506743">
                        <w:rPr>
                          <w:rFonts w:ascii="Century Gothic" w:hAnsi="Century Gothic" w:cs="Arial"/>
                          <w:bCs/>
                          <w:i/>
                        </w:rPr>
                        <w:t xml:space="preserve">does not mean treating all pupils the same. Rather it involves taking account of pupils' varied life experiences and needs' </w:t>
                      </w:r>
                      <w:r w:rsidRPr="00506743">
                        <w:rPr>
                          <w:rFonts w:ascii="Century Gothic" w:hAnsi="Century Gothic" w:cs="Arial"/>
                        </w:rPr>
                        <w:t xml:space="preserve">                                                            </w:t>
                      </w:r>
                    </w:p>
                    <w:p w14:paraId="093AD323" w14:textId="7266D45A" w:rsidR="00130C93" w:rsidRPr="00130C93" w:rsidRDefault="00130C93" w:rsidP="00130C93">
                      <w:pPr>
                        <w:jc w:val="right"/>
                        <w:rPr>
                          <w:rFonts w:ascii="Century Gothic" w:hAnsi="Century Gothic" w:cs="Arial"/>
                        </w:rPr>
                      </w:pPr>
                      <w:proofErr w:type="spellStart"/>
                      <w:r w:rsidRPr="00506743">
                        <w:rPr>
                          <w:rFonts w:ascii="Century Gothic" w:hAnsi="Century Gothic" w:cs="Arial"/>
                        </w:rPr>
                        <w:t>OfSTED</w:t>
                      </w:r>
                      <w:proofErr w:type="spellEnd"/>
                      <w:r w:rsidRPr="00506743">
                        <w:rPr>
                          <w:rFonts w:ascii="Century Gothic" w:hAnsi="Century Gothic" w:cs="Arial"/>
                        </w:rPr>
                        <w:t xml:space="preserve"> 2016</w:t>
                      </w:r>
                    </w:p>
                  </w:txbxContent>
                </v:textbox>
                <w10:wrap type="topAndBottom" anchorx="page"/>
              </v:shape>
            </w:pict>
          </mc:Fallback>
        </mc:AlternateContent>
      </w:r>
      <w:bookmarkStart w:id="0" w:name="_Hlk116658645"/>
    </w:p>
    <w:p w14:paraId="78B71C9C" w14:textId="026BB381" w:rsidR="003276C8" w:rsidRPr="001A08FC" w:rsidRDefault="00062C98" w:rsidP="00FB4D27">
      <w:pPr>
        <w:pStyle w:val="ListParagraph"/>
        <w:numPr>
          <w:ilvl w:val="0"/>
          <w:numId w:val="6"/>
        </w:numPr>
        <w:rPr>
          <w:rFonts w:ascii="Century Gothic" w:hAnsi="Century Gothic" w:cs="Arial"/>
          <w:b/>
          <w:bCs/>
          <w:color w:val="17365D" w:themeColor="text2" w:themeShade="BF"/>
          <w:sz w:val="28"/>
          <w:szCs w:val="28"/>
        </w:rPr>
      </w:pPr>
      <w:r w:rsidRPr="001A08FC">
        <w:rPr>
          <w:rFonts w:ascii="Century Gothic" w:hAnsi="Century Gothic" w:cs="Arial"/>
          <w:b/>
          <w:bCs/>
          <w:color w:val="17365D" w:themeColor="text2" w:themeShade="BF"/>
          <w:sz w:val="28"/>
          <w:szCs w:val="28"/>
        </w:rPr>
        <w:t>Our inclusion principles</w:t>
      </w:r>
    </w:p>
    <w:p w14:paraId="22D51197" w14:textId="77777777" w:rsidR="00062C98" w:rsidRPr="00E20490" w:rsidRDefault="00062C98" w:rsidP="003276C8">
      <w:pPr>
        <w:rPr>
          <w:rFonts w:ascii="Century Gothic" w:hAnsi="Century Gothic" w:cs="Arial"/>
          <w:b/>
          <w:bCs/>
        </w:rPr>
      </w:pPr>
    </w:p>
    <w:p w14:paraId="7F96128F" w14:textId="3B5306B0" w:rsidR="007A4307" w:rsidRPr="00E20490" w:rsidRDefault="00062C98" w:rsidP="00062C98">
      <w:pPr>
        <w:pStyle w:val="1bodycopy10pt"/>
        <w:rPr>
          <w:rFonts w:ascii="Century Gothic" w:hAnsi="Century Gothic"/>
          <w:szCs w:val="22"/>
        </w:rPr>
      </w:pPr>
      <w:r w:rsidRPr="00E20490">
        <w:rPr>
          <w:rFonts w:ascii="Century Gothic" w:hAnsi="Century Gothic" w:cs="Arial"/>
          <w:szCs w:val="22"/>
        </w:rPr>
        <w:t>At the</w:t>
      </w:r>
      <w:r w:rsidR="00130C93" w:rsidRPr="00E20490">
        <w:rPr>
          <w:rFonts w:ascii="Century Gothic" w:hAnsi="Century Gothic" w:cs="Arial"/>
          <w:szCs w:val="22"/>
        </w:rPr>
        <w:t xml:space="preserve"> Compass Partnership</w:t>
      </w:r>
      <w:r w:rsidRPr="00E20490">
        <w:rPr>
          <w:rFonts w:ascii="Century Gothic" w:hAnsi="Century Gothic" w:cs="Arial"/>
          <w:szCs w:val="22"/>
        </w:rPr>
        <w:t xml:space="preserve"> of schools, we </w:t>
      </w:r>
      <w:r w:rsidR="0083735E" w:rsidRPr="00E20490">
        <w:rPr>
          <w:rFonts w:ascii="Century Gothic" w:hAnsi="Century Gothic"/>
          <w:szCs w:val="22"/>
        </w:rPr>
        <w:t xml:space="preserve">are committed to removing barriers to learning and participation and providing an education that promotes high standards and fulfillment, enabling </w:t>
      </w:r>
      <w:r w:rsidR="007A4307" w:rsidRPr="00E20490">
        <w:rPr>
          <w:rFonts w:ascii="Century Gothic" w:hAnsi="Century Gothic"/>
          <w:szCs w:val="22"/>
        </w:rPr>
        <w:t xml:space="preserve">every </w:t>
      </w:r>
      <w:r w:rsidR="0083735E" w:rsidRPr="00E20490">
        <w:rPr>
          <w:rFonts w:ascii="Century Gothic" w:hAnsi="Century Gothic"/>
          <w:szCs w:val="22"/>
        </w:rPr>
        <w:t>pupil to thrive.</w:t>
      </w:r>
      <w:r w:rsidRPr="00E20490">
        <w:rPr>
          <w:rFonts w:ascii="Century Gothic" w:hAnsi="Century Gothic"/>
          <w:szCs w:val="22"/>
        </w:rPr>
        <w:t xml:space="preserve"> </w:t>
      </w:r>
    </w:p>
    <w:p w14:paraId="11DA74B8" w14:textId="2155D314" w:rsidR="00062C98" w:rsidRPr="00E20490" w:rsidRDefault="00062C98" w:rsidP="00062C98">
      <w:pPr>
        <w:pStyle w:val="paragraph"/>
        <w:spacing w:before="0" w:beforeAutospacing="0" w:after="0" w:afterAutospacing="0"/>
        <w:textAlignment w:val="baseline"/>
        <w:rPr>
          <w:rFonts w:ascii="Century Gothic" w:hAnsi="Century Gothic" w:cs="Calibri"/>
          <w:sz w:val="22"/>
          <w:szCs w:val="22"/>
          <w:lang w:val="en-US"/>
        </w:rPr>
      </w:pPr>
      <w:r w:rsidRPr="00E20490">
        <w:rPr>
          <w:rFonts w:ascii="Century Gothic" w:hAnsi="Century Gothic" w:cs="Arial"/>
          <w:sz w:val="22"/>
          <w:szCs w:val="22"/>
        </w:rPr>
        <w:t>Our inclusive practice is based on the following shared principles,</w:t>
      </w:r>
    </w:p>
    <w:p w14:paraId="58751E05" w14:textId="77777777" w:rsidR="00062C98" w:rsidRPr="00E20490" w:rsidRDefault="00062C98" w:rsidP="21F38463">
      <w:pPr>
        <w:pStyle w:val="paragraph"/>
        <w:spacing w:before="0" w:beforeAutospacing="0" w:after="0" w:afterAutospacing="0"/>
        <w:textAlignment w:val="baseline"/>
        <w:rPr>
          <w:rFonts w:ascii="Century Gothic" w:hAnsi="Century Gothic" w:cs="Calibri"/>
          <w:sz w:val="22"/>
          <w:szCs w:val="22"/>
          <w:lang w:val="en-US"/>
        </w:rPr>
      </w:pPr>
    </w:p>
    <w:p w14:paraId="43FABE45" w14:textId="56584707" w:rsidR="00062C98" w:rsidRPr="00E20490" w:rsidRDefault="00062C98" w:rsidP="21F38463">
      <w:pPr>
        <w:pStyle w:val="paragraph"/>
        <w:numPr>
          <w:ilvl w:val="0"/>
          <w:numId w:val="5"/>
        </w:numPr>
        <w:spacing w:before="0" w:beforeAutospacing="0" w:after="0" w:afterAutospacing="0"/>
        <w:textAlignment w:val="baseline"/>
        <w:rPr>
          <w:rFonts w:ascii="Century Gothic" w:hAnsi="Century Gothic" w:cs="Calibri"/>
          <w:sz w:val="22"/>
          <w:szCs w:val="22"/>
          <w:lang w:val="en-US"/>
        </w:rPr>
      </w:pPr>
      <w:r w:rsidRPr="21F38463">
        <w:rPr>
          <w:rStyle w:val="normaltextrun"/>
          <w:rFonts w:ascii="Century Gothic" w:hAnsi="Century Gothic" w:cs="Calibri"/>
          <w:color w:val="000000" w:themeColor="text1"/>
          <w:sz w:val="22"/>
          <w:szCs w:val="22"/>
          <w:lang w:val="en-US"/>
        </w:rPr>
        <w:t>We </w:t>
      </w:r>
      <w:proofErr w:type="spellStart"/>
      <w:r w:rsidRPr="21F38463">
        <w:rPr>
          <w:rStyle w:val="spellingerror"/>
          <w:rFonts w:ascii="Century Gothic" w:hAnsi="Century Gothic" w:cs="Calibri"/>
          <w:color w:val="000000" w:themeColor="text1"/>
          <w:sz w:val="22"/>
          <w:szCs w:val="22"/>
          <w:lang w:val="en-US"/>
        </w:rPr>
        <w:t>recognise</w:t>
      </w:r>
      <w:proofErr w:type="spellEnd"/>
      <w:r w:rsidRPr="21F38463">
        <w:rPr>
          <w:rStyle w:val="normaltextrun"/>
          <w:rFonts w:ascii="Century Gothic" w:hAnsi="Century Gothic" w:cs="Calibri"/>
          <w:color w:val="000000" w:themeColor="text1"/>
          <w:sz w:val="22"/>
          <w:szCs w:val="22"/>
          <w:lang w:val="en-US"/>
        </w:rPr>
        <w:t xml:space="preserve"> the strengths that children bring to our schools, and we understand them as individuals with their own unique learning profiles. </w:t>
      </w:r>
      <w:r w:rsidR="0083735E" w:rsidRPr="21F38463">
        <w:rPr>
          <w:rStyle w:val="normaltextrun"/>
          <w:rFonts w:ascii="Century Gothic" w:hAnsi="Century Gothic" w:cs="Calibri"/>
          <w:color w:val="000000" w:themeColor="text1"/>
          <w:sz w:val="22"/>
          <w:szCs w:val="22"/>
          <w:lang w:val="en-US"/>
        </w:rPr>
        <w:t>We build an ongoing and holistic understanding of needs</w:t>
      </w:r>
      <w:r w:rsidR="00072574" w:rsidRPr="21F38463">
        <w:rPr>
          <w:rStyle w:val="normaltextrun"/>
          <w:rFonts w:ascii="Century Gothic" w:hAnsi="Century Gothic" w:cs="Calibri"/>
          <w:color w:val="000000" w:themeColor="text1"/>
          <w:sz w:val="22"/>
          <w:szCs w:val="22"/>
          <w:lang w:val="en-US"/>
        </w:rPr>
        <w:t>.</w:t>
      </w:r>
    </w:p>
    <w:p w14:paraId="2151D171" w14:textId="77777777" w:rsidR="00062C98" w:rsidRPr="00E20490" w:rsidRDefault="00062C98" w:rsidP="21F38463">
      <w:pPr>
        <w:pStyle w:val="paragraph"/>
        <w:spacing w:before="0" w:beforeAutospacing="0" w:after="0" w:afterAutospacing="0"/>
        <w:textAlignment w:val="baseline"/>
        <w:rPr>
          <w:rStyle w:val="normaltextrun"/>
          <w:rFonts w:ascii="Century Gothic" w:hAnsi="Century Gothic" w:cs="Calibri"/>
          <w:color w:val="000000"/>
          <w:sz w:val="22"/>
          <w:szCs w:val="22"/>
          <w:lang w:val="en-US"/>
        </w:rPr>
      </w:pPr>
    </w:p>
    <w:p w14:paraId="766E9457" w14:textId="455419CD" w:rsidR="00062C98" w:rsidRPr="00E20490" w:rsidRDefault="007A4307" w:rsidP="21F38463">
      <w:pPr>
        <w:pStyle w:val="paragraph"/>
        <w:numPr>
          <w:ilvl w:val="0"/>
          <w:numId w:val="5"/>
        </w:numPr>
        <w:spacing w:before="0" w:beforeAutospacing="0" w:after="0" w:afterAutospacing="0"/>
        <w:textAlignment w:val="baseline"/>
        <w:rPr>
          <w:rFonts w:ascii="Century Gothic" w:hAnsi="Century Gothic" w:cs="Calibri"/>
          <w:sz w:val="22"/>
          <w:szCs w:val="22"/>
          <w:lang w:val="en-US"/>
        </w:rPr>
      </w:pPr>
      <w:r w:rsidRPr="21F38463">
        <w:rPr>
          <w:rFonts w:ascii="Century Gothic" w:hAnsi="Century Gothic"/>
          <w:sz w:val="22"/>
          <w:szCs w:val="22"/>
        </w:rPr>
        <w:t>We create positive and supportive learning environments for all pupils, in which every child belongs</w:t>
      </w:r>
      <w:r w:rsidR="00072574" w:rsidRPr="21F38463">
        <w:rPr>
          <w:rFonts w:ascii="Century Gothic" w:hAnsi="Century Gothic"/>
          <w:sz w:val="22"/>
          <w:szCs w:val="22"/>
        </w:rPr>
        <w:t xml:space="preserve"> and experiences achievement and dignity in their learning</w:t>
      </w:r>
      <w:r w:rsidR="00637927" w:rsidRPr="21F38463">
        <w:rPr>
          <w:rFonts w:ascii="Century Gothic" w:hAnsi="Century Gothic"/>
          <w:sz w:val="22"/>
          <w:szCs w:val="22"/>
        </w:rPr>
        <w:t>.</w:t>
      </w:r>
    </w:p>
    <w:p w14:paraId="0B3DD095" w14:textId="77777777" w:rsidR="00062C98" w:rsidRPr="00E20490" w:rsidRDefault="00062C98" w:rsidP="21F38463">
      <w:pPr>
        <w:pStyle w:val="paragraph"/>
        <w:spacing w:before="0" w:beforeAutospacing="0" w:after="0" w:afterAutospacing="0"/>
        <w:textAlignment w:val="baseline"/>
        <w:rPr>
          <w:rFonts w:ascii="Century Gothic" w:hAnsi="Century Gothic" w:cs="Calibri"/>
          <w:sz w:val="22"/>
          <w:szCs w:val="22"/>
          <w:lang w:val="en-US"/>
        </w:rPr>
      </w:pPr>
      <w:r w:rsidRPr="21F38463">
        <w:rPr>
          <w:rStyle w:val="eop"/>
          <w:rFonts w:ascii="Arial" w:hAnsi="Arial" w:cs="Arial"/>
          <w:color w:val="000000" w:themeColor="text1"/>
          <w:sz w:val="22"/>
          <w:szCs w:val="22"/>
          <w:lang w:val="en-US"/>
        </w:rPr>
        <w:t>​</w:t>
      </w:r>
    </w:p>
    <w:p w14:paraId="787CDA9E" w14:textId="32B443D4" w:rsidR="007A4307" w:rsidRPr="00E20490" w:rsidRDefault="00062C98" w:rsidP="21F38463">
      <w:pPr>
        <w:pStyle w:val="paragraph"/>
        <w:numPr>
          <w:ilvl w:val="0"/>
          <w:numId w:val="5"/>
        </w:numPr>
        <w:spacing w:before="0" w:beforeAutospacing="0" w:after="0" w:afterAutospacing="0"/>
        <w:textAlignment w:val="baseline"/>
        <w:rPr>
          <w:rFonts w:ascii="Century Gothic" w:hAnsi="Century Gothic" w:cs="Calibri"/>
          <w:sz w:val="22"/>
          <w:szCs w:val="22"/>
          <w:lang w:val="en-US"/>
        </w:rPr>
      </w:pPr>
      <w:r w:rsidRPr="21F38463">
        <w:rPr>
          <w:rStyle w:val="eop"/>
          <w:rFonts w:ascii="Arial" w:hAnsi="Arial" w:cs="Arial"/>
          <w:color w:val="000000" w:themeColor="text1"/>
          <w:sz w:val="22"/>
          <w:szCs w:val="22"/>
          <w:lang w:val="en-US"/>
        </w:rPr>
        <w:t>​</w:t>
      </w:r>
      <w:r w:rsidRPr="21F38463">
        <w:rPr>
          <w:rStyle w:val="normaltextrun"/>
          <w:rFonts w:ascii="Century Gothic" w:hAnsi="Century Gothic" w:cs="Calibri"/>
          <w:color w:val="000000" w:themeColor="text1"/>
          <w:sz w:val="22"/>
          <w:szCs w:val="22"/>
          <w:lang w:val="en-US"/>
        </w:rPr>
        <w:t>We believe that diversity is a strength that drives innovation in our practice &amp; pedagogy.</w:t>
      </w:r>
      <w:r w:rsidR="007A4307" w:rsidRPr="21F38463">
        <w:rPr>
          <w:rFonts w:ascii="Century Gothic" w:hAnsi="Century Gothic" w:cs="Calibri"/>
          <w:sz w:val="22"/>
          <w:szCs w:val="22"/>
          <w:lang w:val="en-US"/>
        </w:rPr>
        <w:t xml:space="preserve"> </w:t>
      </w:r>
      <w:r w:rsidR="00072574" w:rsidRPr="21F38463">
        <w:rPr>
          <w:rFonts w:ascii="Century Gothic" w:hAnsi="Century Gothic" w:cs="Calibri"/>
          <w:sz w:val="22"/>
          <w:szCs w:val="22"/>
          <w:lang w:val="en-US"/>
        </w:rPr>
        <w:t>We ensure that staff understand neurodiversity and have an asset-based approach to difference.</w:t>
      </w:r>
    </w:p>
    <w:p w14:paraId="54C4F836" w14:textId="77777777" w:rsidR="007A4307" w:rsidRPr="00E20490" w:rsidRDefault="007A4307" w:rsidP="21F38463">
      <w:pPr>
        <w:pStyle w:val="paragraph"/>
        <w:spacing w:before="0" w:beforeAutospacing="0" w:after="0" w:afterAutospacing="0"/>
        <w:ind w:left="720"/>
        <w:textAlignment w:val="baseline"/>
        <w:rPr>
          <w:rFonts w:ascii="Century Gothic" w:hAnsi="Century Gothic" w:cs="Calibri"/>
          <w:sz w:val="22"/>
          <w:szCs w:val="22"/>
          <w:lang w:val="en-US"/>
        </w:rPr>
      </w:pPr>
    </w:p>
    <w:p w14:paraId="5D230070" w14:textId="3CFAE7EA" w:rsidR="0083735E" w:rsidRPr="00E20490" w:rsidRDefault="007A4307" w:rsidP="21F38463">
      <w:pPr>
        <w:pStyle w:val="paragraph"/>
        <w:numPr>
          <w:ilvl w:val="0"/>
          <w:numId w:val="5"/>
        </w:numPr>
        <w:spacing w:before="0" w:beforeAutospacing="0" w:after="0" w:afterAutospacing="0"/>
        <w:textAlignment w:val="baseline"/>
        <w:rPr>
          <w:rStyle w:val="normaltextrun"/>
          <w:rFonts w:ascii="Century Gothic" w:hAnsi="Century Gothic" w:cs="Calibri"/>
          <w:sz w:val="22"/>
          <w:szCs w:val="22"/>
          <w:lang w:val="en-US"/>
        </w:rPr>
      </w:pPr>
      <w:r w:rsidRPr="21F38463">
        <w:rPr>
          <w:rFonts w:ascii="Century Gothic" w:hAnsi="Century Gothic" w:cs="Calibri"/>
          <w:sz w:val="22"/>
          <w:szCs w:val="22"/>
          <w:lang w:val="en-US"/>
        </w:rPr>
        <w:t xml:space="preserve">We provide high quality teaching that is </w:t>
      </w:r>
      <w:r w:rsidR="0083735E" w:rsidRPr="21F38463">
        <w:rPr>
          <w:rStyle w:val="normaltextrun"/>
          <w:rFonts w:ascii="Century Gothic" w:hAnsi="Century Gothic" w:cs="Calibri"/>
          <w:color w:val="000000" w:themeColor="text1"/>
          <w:sz w:val="22"/>
          <w:szCs w:val="22"/>
          <w:lang w:val="en-US"/>
        </w:rPr>
        <w:t xml:space="preserve">inclusive by design, meaning that it is planned with </w:t>
      </w:r>
      <w:r w:rsidR="00062C98" w:rsidRPr="21F38463">
        <w:rPr>
          <w:rStyle w:val="normaltextrun"/>
          <w:rFonts w:ascii="Century Gothic" w:hAnsi="Century Gothic" w:cs="Calibri"/>
          <w:color w:val="000000" w:themeColor="text1"/>
          <w:sz w:val="22"/>
          <w:szCs w:val="22"/>
          <w:lang w:val="en-US"/>
        </w:rPr>
        <w:t>scaffolds and adaptations to ensure that we offer </w:t>
      </w:r>
      <w:r w:rsidRPr="21F38463">
        <w:rPr>
          <w:rStyle w:val="normaltextrun"/>
          <w:rFonts w:ascii="Century Gothic" w:hAnsi="Century Gothic" w:cs="Calibri"/>
          <w:color w:val="000000" w:themeColor="text1"/>
          <w:sz w:val="22"/>
          <w:szCs w:val="22"/>
          <w:lang w:val="en-US"/>
        </w:rPr>
        <w:t xml:space="preserve">pupils </w:t>
      </w:r>
      <w:r w:rsidR="00062C98" w:rsidRPr="21F38463">
        <w:rPr>
          <w:rStyle w:val="normaltextrun"/>
          <w:rFonts w:ascii="Century Gothic" w:hAnsi="Century Gothic" w:cs="Calibri"/>
          <w:color w:val="000000" w:themeColor="text1"/>
          <w:sz w:val="22"/>
          <w:szCs w:val="22"/>
          <w:lang w:val="en-US"/>
        </w:rPr>
        <w:t>meaningful access to</w:t>
      </w:r>
      <w:r w:rsidRPr="21F38463">
        <w:rPr>
          <w:rStyle w:val="normaltextrun"/>
          <w:rFonts w:ascii="Century Gothic" w:hAnsi="Century Gothic" w:cs="Calibri"/>
          <w:color w:val="000000" w:themeColor="text1"/>
          <w:sz w:val="22"/>
          <w:szCs w:val="22"/>
          <w:lang w:val="en-US"/>
        </w:rPr>
        <w:t xml:space="preserve"> our </w:t>
      </w:r>
      <w:r w:rsidR="00062C98" w:rsidRPr="21F38463">
        <w:rPr>
          <w:rStyle w:val="normaltextrun"/>
          <w:rFonts w:ascii="Century Gothic" w:hAnsi="Century Gothic" w:cs="Calibri"/>
          <w:color w:val="000000" w:themeColor="text1"/>
          <w:sz w:val="22"/>
          <w:szCs w:val="22"/>
          <w:lang w:val="en-US"/>
        </w:rPr>
        <w:t>curriculum</w:t>
      </w:r>
      <w:r w:rsidR="00072574" w:rsidRPr="21F38463">
        <w:rPr>
          <w:rStyle w:val="normaltextrun"/>
          <w:rFonts w:ascii="Century Gothic" w:hAnsi="Century Gothic" w:cs="Calibri"/>
          <w:color w:val="000000" w:themeColor="text1"/>
          <w:sz w:val="22"/>
          <w:szCs w:val="22"/>
          <w:lang w:val="en-US"/>
        </w:rPr>
        <w:t xml:space="preserve"> and success in learning</w:t>
      </w:r>
      <w:r w:rsidRPr="21F38463">
        <w:rPr>
          <w:rStyle w:val="normaltextrun"/>
          <w:rFonts w:ascii="Century Gothic" w:hAnsi="Century Gothic" w:cs="Calibri"/>
          <w:color w:val="000000" w:themeColor="text1"/>
          <w:sz w:val="22"/>
          <w:szCs w:val="22"/>
          <w:lang w:val="en-US"/>
        </w:rPr>
        <w:t>.</w:t>
      </w:r>
    </w:p>
    <w:p w14:paraId="5215AA98" w14:textId="77777777" w:rsidR="0083735E" w:rsidRPr="00E20490" w:rsidRDefault="0083735E" w:rsidP="21F38463">
      <w:pPr>
        <w:pStyle w:val="paragraph"/>
        <w:spacing w:before="0" w:beforeAutospacing="0" w:after="0" w:afterAutospacing="0"/>
        <w:ind w:left="720"/>
        <w:textAlignment w:val="baseline"/>
        <w:rPr>
          <w:rStyle w:val="normaltextrun"/>
          <w:rFonts w:ascii="Century Gothic" w:hAnsi="Century Gothic" w:cs="Calibri"/>
          <w:sz w:val="22"/>
          <w:szCs w:val="22"/>
          <w:lang w:val="en-US"/>
        </w:rPr>
      </w:pPr>
    </w:p>
    <w:p w14:paraId="3B567FEB" w14:textId="644216BF" w:rsidR="00991752" w:rsidRPr="00E20490" w:rsidRDefault="00991752" w:rsidP="00072574">
      <w:pPr>
        <w:numPr>
          <w:ilvl w:val="0"/>
          <w:numId w:val="5"/>
        </w:numPr>
        <w:suppressAutoHyphens/>
        <w:autoSpaceDE/>
        <w:autoSpaceDN/>
        <w:rPr>
          <w:rFonts w:ascii="Century Gothic" w:hAnsi="Century Gothic" w:cs="Arial"/>
        </w:rPr>
      </w:pPr>
      <w:r w:rsidRPr="21F38463">
        <w:rPr>
          <w:rFonts w:ascii="Century Gothic" w:hAnsi="Century Gothic" w:cs="Arial"/>
        </w:rPr>
        <w:t>We work in partnership with parents and carers to supp</w:t>
      </w:r>
      <w:r w:rsidR="003F630B" w:rsidRPr="21F38463">
        <w:rPr>
          <w:rFonts w:ascii="Century Gothic" w:hAnsi="Century Gothic" w:cs="Arial"/>
        </w:rPr>
        <w:t>o</w:t>
      </w:r>
      <w:r w:rsidRPr="21F38463">
        <w:rPr>
          <w:rFonts w:ascii="Century Gothic" w:hAnsi="Century Gothic" w:cs="Arial"/>
        </w:rPr>
        <w:t>rt the needs of pupils with special educational needs</w:t>
      </w:r>
      <w:r w:rsidR="00072574" w:rsidRPr="21F38463">
        <w:rPr>
          <w:rFonts w:ascii="Century Gothic" w:hAnsi="Century Gothic" w:cs="Arial"/>
        </w:rPr>
        <w:t xml:space="preserve"> and to ensure that children and families experience belonging.</w:t>
      </w:r>
    </w:p>
    <w:p w14:paraId="4EE96DE1" w14:textId="77777777" w:rsidR="00991752" w:rsidRPr="00E20490" w:rsidRDefault="00991752" w:rsidP="21F38463">
      <w:pPr>
        <w:pStyle w:val="paragraph"/>
        <w:numPr>
          <w:ilvl w:val="0"/>
          <w:numId w:val="5"/>
        </w:numPr>
        <w:spacing w:before="0" w:beforeAutospacing="0" w:after="0" w:afterAutospacing="0"/>
        <w:textAlignment w:val="baseline"/>
        <w:rPr>
          <w:rStyle w:val="normaltextrun"/>
          <w:rFonts w:ascii="Century Gothic" w:hAnsi="Century Gothic" w:cs="Calibri"/>
          <w:sz w:val="22"/>
          <w:szCs w:val="22"/>
          <w:lang w:val="en-US"/>
        </w:rPr>
      </w:pPr>
    </w:p>
    <w:p w14:paraId="56684857" w14:textId="00762155" w:rsidR="00062C98" w:rsidRPr="00E20490" w:rsidRDefault="007A4307" w:rsidP="21F38463">
      <w:pPr>
        <w:pStyle w:val="paragraph"/>
        <w:spacing w:before="0" w:beforeAutospacing="0" w:after="0" w:afterAutospacing="0"/>
        <w:ind w:left="720"/>
        <w:textAlignment w:val="baseline"/>
        <w:rPr>
          <w:rStyle w:val="eop"/>
          <w:rFonts w:ascii="Century Gothic" w:hAnsi="Century Gothic" w:cs="Calibri"/>
          <w:sz w:val="22"/>
          <w:szCs w:val="22"/>
          <w:lang w:val="en-US"/>
        </w:rPr>
      </w:pPr>
      <w:r w:rsidRPr="21F38463">
        <w:rPr>
          <w:rStyle w:val="normaltextrun"/>
          <w:rFonts w:ascii="Century Gothic" w:hAnsi="Century Gothic" w:cs="Calibri"/>
          <w:color w:val="000000" w:themeColor="text1"/>
          <w:sz w:val="22"/>
          <w:szCs w:val="22"/>
          <w:lang w:val="en-US"/>
        </w:rPr>
        <w:t>We believe that i</w:t>
      </w:r>
      <w:r w:rsidR="00062C98" w:rsidRPr="21F38463">
        <w:rPr>
          <w:rStyle w:val="normaltextrun"/>
          <w:rFonts w:ascii="Century Gothic" w:hAnsi="Century Gothic" w:cs="Calibri"/>
          <w:color w:val="000000" w:themeColor="text1"/>
          <w:sz w:val="22"/>
          <w:szCs w:val="22"/>
          <w:lang w:val="en-US"/>
        </w:rPr>
        <w:t xml:space="preserve">nclusion </w:t>
      </w:r>
      <w:proofErr w:type="gramStart"/>
      <w:r w:rsidR="00062C98" w:rsidRPr="21F38463">
        <w:rPr>
          <w:rStyle w:val="normaltextrun"/>
          <w:rFonts w:ascii="Century Gothic" w:hAnsi="Century Gothic" w:cs="Calibri"/>
          <w:color w:val="000000" w:themeColor="text1"/>
          <w:sz w:val="22"/>
          <w:szCs w:val="22"/>
          <w:lang w:val="en-US"/>
        </w:rPr>
        <w:t>as</w:t>
      </w:r>
      <w:proofErr w:type="gramEnd"/>
      <w:r w:rsidR="00062C98" w:rsidRPr="21F38463">
        <w:rPr>
          <w:rStyle w:val="normaltextrun"/>
          <w:rFonts w:ascii="Century Gothic" w:hAnsi="Century Gothic" w:cs="Calibri"/>
          <w:color w:val="000000" w:themeColor="text1"/>
          <w:sz w:val="22"/>
          <w:szCs w:val="22"/>
          <w:lang w:val="en-US"/>
        </w:rPr>
        <w:t xml:space="preserve"> an ongoing process and </w:t>
      </w:r>
      <w:r w:rsidRPr="21F38463">
        <w:rPr>
          <w:rStyle w:val="normaltextrun"/>
          <w:rFonts w:ascii="Century Gothic" w:hAnsi="Century Gothic" w:cs="Calibri"/>
          <w:color w:val="000000" w:themeColor="text1"/>
          <w:sz w:val="22"/>
          <w:szCs w:val="22"/>
          <w:lang w:val="en-US"/>
        </w:rPr>
        <w:t xml:space="preserve">we </w:t>
      </w:r>
      <w:r w:rsidR="00062C98" w:rsidRPr="21F38463">
        <w:rPr>
          <w:rFonts w:ascii="Century Gothic" w:hAnsi="Century Gothic" w:cs="Arial"/>
          <w:sz w:val="22"/>
          <w:szCs w:val="22"/>
        </w:rPr>
        <w:t>continuously strive to develop our practice further.</w:t>
      </w:r>
      <w:r w:rsidR="00062C98" w:rsidRPr="21F38463">
        <w:rPr>
          <w:rStyle w:val="eop"/>
          <w:rFonts w:ascii="Arial" w:hAnsi="Arial" w:cs="Arial"/>
          <w:color w:val="000000" w:themeColor="text1"/>
          <w:sz w:val="22"/>
          <w:szCs w:val="22"/>
          <w:lang w:val="en-US"/>
        </w:rPr>
        <w:t>​</w:t>
      </w:r>
    </w:p>
    <w:p w14:paraId="013FD262" w14:textId="77777777" w:rsidR="00062C98" w:rsidRPr="00E20490" w:rsidRDefault="00062C98" w:rsidP="21F38463">
      <w:pPr>
        <w:pStyle w:val="paragraph"/>
        <w:spacing w:before="0" w:beforeAutospacing="0" w:after="0" w:afterAutospacing="0"/>
        <w:ind w:left="720"/>
        <w:textAlignment w:val="baseline"/>
        <w:rPr>
          <w:rStyle w:val="eop"/>
          <w:rFonts w:ascii="Century Gothic" w:hAnsi="Century Gothic" w:cs="Calibri"/>
          <w:sz w:val="22"/>
          <w:szCs w:val="22"/>
          <w:lang w:val="en-US"/>
        </w:rPr>
      </w:pPr>
    </w:p>
    <w:p w14:paraId="79AC0EF7" w14:textId="09B48F65" w:rsidR="00062C98" w:rsidRPr="00E20490" w:rsidRDefault="002D7660" w:rsidP="21F38463">
      <w:pPr>
        <w:pStyle w:val="paragraph"/>
        <w:numPr>
          <w:ilvl w:val="0"/>
          <w:numId w:val="5"/>
        </w:numPr>
        <w:spacing w:before="0" w:beforeAutospacing="0" w:after="0" w:afterAutospacing="0"/>
        <w:textAlignment w:val="baseline"/>
        <w:rPr>
          <w:rFonts w:ascii="Century Gothic" w:hAnsi="Century Gothic" w:cs="Calibri"/>
          <w:sz w:val="22"/>
          <w:szCs w:val="22"/>
          <w:lang w:val="en-US"/>
        </w:rPr>
      </w:pPr>
      <w:r w:rsidRPr="21F38463">
        <w:rPr>
          <w:rFonts w:ascii="Century Gothic" w:hAnsi="Century Gothic" w:cs="Calibri"/>
          <w:sz w:val="22"/>
          <w:szCs w:val="22"/>
          <w:lang w:val="en-US"/>
        </w:rPr>
        <w:t>E</w:t>
      </w:r>
      <w:r w:rsidR="007A4307" w:rsidRPr="21F38463">
        <w:rPr>
          <w:rFonts w:ascii="Century Gothic" w:hAnsi="Century Gothic" w:cs="Calibri"/>
          <w:sz w:val="22"/>
          <w:szCs w:val="22"/>
          <w:lang w:val="en-US"/>
        </w:rPr>
        <w:t>very</w:t>
      </w:r>
      <w:r w:rsidR="00062C98" w:rsidRPr="21F38463">
        <w:rPr>
          <w:rStyle w:val="normaltextrun"/>
          <w:rFonts w:ascii="Century Gothic" w:hAnsi="Century Gothic" w:cs="Calibri"/>
          <w:color w:val="000000" w:themeColor="text1"/>
          <w:sz w:val="22"/>
          <w:szCs w:val="22"/>
          <w:lang w:val="en-US"/>
        </w:rPr>
        <w:t xml:space="preserve"> practitioner is responsible for the achievement of children with SEND – every teacher, every leader</w:t>
      </w:r>
      <w:r w:rsidR="007A4307" w:rsidRPr="21F38463">
        <w:rPr>
          <w:rStyle w:val="normaltextrun"/>
          <w:rFonts w:ascii="Century Gothic" w:hAnsi="Century Gothic" w:cs="Calibri"/>
          <w:color w:val="000000" w:themeColor="text1"/>
          <w:sz w:val="22"/>
          <w:szCs w:val="22"/>
          <w:lang w:val="en-US"/>
        </w:rPr>
        <w:t xml:space="preserve"> and </w:t>
      </w:r>
      <w:r w:rsidR="00062C98" w:rsidRPr="21F38463">
        <w:rPr>
          <w:rStyle w:val="normaltextrun"/>
          <w:rFonts w:ascii="Century Gothic" w:hAnsi="Century Gothic" w:cs="Calibri"/>
          <w:color w:val="000000" w:themeColor="text1"/>
          <w:sz w:val="22"/>
          <w:szCs w:val="22"/>
          <w:lang w:val="en-US"/>
        </w:rPr>
        <w:t>every member of support staff.</w:t>
      </w:r>
      <w:r w:rsidR="00062C98" w:rsidRPr="21F38463">
        <w:rPr>
          <w:rStyle w:val="eop"/>
          <w:rFonts w:ascii="Arial" w:hAnsi="Arial" w:cs="Arial"/>
          <w:color w:val="000000" w:themeColor="text1"/>
          <w:sz w:val="22"/>
          <w:szCs w:val="22"/>
          <w:lang w:val="en-US"/>
        </w:rPr>
        <w:t>​</w:t>
      </w:r>
    </w:p>
    <w:p w14:paraId="58C70002" w14:textId="77777777" w:rsidR="00062C98" w:rsidRPr="00E20490" w:rsidRDefault="00062C98" w:rsidP="00062C98">
      <w:pPr>
        <w:pStyle w:val="paragraph"/>
        <w:spacing w:before="0" w:beforeAutospacing="0" w:after="0" w:afterAutospacing="0"/>
        <w:textAlignment w:val="baseline"/>
        <w:rPr>
          <w:rStyle w:val="eop"/>
          <w:rFonts w:ascii="Calibri" w:hAnsi="Calibri" w:cs="Calibri"/>
          <w:color w:val="000000"/>
          <w:lang w:val="en-US"/>
        </w:rPr>
      </w:pPr>
      <w:r w:rsidRPr="00E20490">
        <w:rPr>
          <w:rStyle w:val="eop"/>
          <w:rFonts w:ascii="Calibri" w:hAnsi="Calibri" w:cs="Calibri"/>
          <w:color w:val="000000"/>
          <w:lang w:val="en-US"/>
        </w:rPr>
        <w:t>​</w:t>
      </w:r>
    </w:p>
    <w:p w14:paraId="10FC570E" w14:textId="77777777" w:rsidR="007A4307" w:rsidRDefault="007A4307" w:rsidP="00062C98">
      <w:pPr>
        <w:pStyle w:val="paragraph"/>
        <w:spacing w:before="0" w:beforeAutospacing="0" w:after="0" w:afterAutospacing="0"/>
        <w:textAlignment w:val="baseline"/>
        <w:rPr>
          <w:rFonts w:ascii="Calibri" w:hAnsi="Calibri" w:cs="Calibri"/>
          <w:sz w:val="22"/>
          <w:szCs w:val="22"/>
          <w:lang w:val="en-US"/>
        </w:rPr>
      </w:pPr>
    </w:p>
    <w:p w14:paraId="6B502AFA" w14:textId="77777777" w:rsidR="00072574" w:rsidRDefault="00072574" w:rsidP="00062C98">
      <w:pPr>
        <w:pStyle w:val="paragraph"/>
        <w:spacing w:before="0" w:beforeAutospacing="0" w:after="0" w:afterAutospacing="0"/>
        <w:textAlignment w:val="baseline"/>
        <w:rPr>
          <w:rFonts w:ascii="Calibri" w:hAnsi="Calibri" w:cs="Calibri"/>
          <w:sz w:val="22"/>
          <w:szCs w:val="22"/>
          <w:lang w:val="en-US"/>
        </w:rPr>
      </w:pPr>
    </w:p>
    <w:p w14:paraId="03FB96D4" w14:textId="77777777" w:rsidR="00072574" w:rsidRPr="00E20490" w:rsidRDefault="00072574" w:rsidP="00062C98">
      <w:pPr>
        <w:pStyle w:val="paragraph"/>
        <w:spacing w:before="0" w:beforeAutospacing="0" w:after="0" w:afterAutospacing="0"/>
        <w:textAlignment w:val="baseline"/>
        <w:rPr>
          <w:rFonts w:ascii="Calibri" w:hAnsi="Calibri" w:cs="Calibri"/>
          <w:sz w:val="22"/>
          <w:szCs w:val="22"/>
          <w:lang w:val="en-US"/>
        </w:rPr>
      </w:pPr>
    </w:p>
    <w:p w14:paraId="4467FE2E" w14:textId="1DE330B4" w:rsidR="00A228CC" w:rsidRPr="001A08FC" w:rsidRDefault="00A228CC" w:rsidP="00FB4D27">
      <w:pPr>
        <w:pStyle w:val="NormalWeb"/>
        <w:numPr>
          <w:ilvl w:val="0"/>
          <w:numId w:val="6"/>
        </w:numPr>
        <w:shd w:val="clear" w:color="auto" w:fill="FFFFFF"/>
        <w:tabs>
          <w:tab w:val="left" w:pos="8990"/>
        </w:tabs>
        <w:rPr>
          <w:rFonts w:ascii="Century Gothic" w:hAnsi="Century Gothic"/>
          <w:b/>
          <w:bCs/>
          <w:color w:val="000000" w:themeColor="text1"/>
          <w:sz w:val="28"/>
          <w:szCs w:val="28"/>
          <w:lang w:eastAsia="zh-CN"/>
        </w:rPr>
      </w:pPr>
      <w:bookmarkStart w:id="1" w:name="_Toc55899049"/>
      <w:bookmarkStart w:id="2" w:name="_Toc118970782"/>
      <w:bookmarkEnd w:id="0"/>
      <w:r w:rsidRPr="001A08FC">
        <w:rPr>
          <w:rFonts w:ascii="Century Gothic" w:hAnsi="Century Gothic"/>
          <w:b/>
          <w:bCs/>
          <w:color w:val="17365D" w:themeColor="text2" w:themeShade="BF"/>
          <w:sz w:val="28"/>
          <w:szCs w:val="28"/>
        </w:rPr>
        <w:lastRenderedPageBreak/>
        <w:t>Legislation and guidance</w:t>
      </w:r>
      <w:bookmarkEnd w:id="1"/>
      <w:bookmarkEnd w:id="2"/>
      <w:r w:rsidRPr="001A08FC">
        <w:rPr>
          <w:rFonts w:ascii="Century Gothic" w:hAnsi="Century Gothic"/>
          <w:b/>
          <w:bCs/>
          <w:color w:val="17365D" w:themeColor="text2" w:themeShade="BF"/>
          <w:sz w:val="28"/>
          <w:szCs w:val="28"/>
        </w:rPr>
        <w:t xml:space="preserve"> </w:t>
      </w:r>
      <w:r w:rsidR="00130C93" w:rsidRPr="001A08FC">
        <w:rPr>
          <w:rFonts w:ascii="Century Gothic" w:hAnsi="Century Gothic"/>
          <w:b/>
          <w:bCs/>
          <w:sz w:val="28"/>
          <w:szCs w:val="28"/>
        </w:rPr>
        <w:tab/>
      </w:r>
    </w:p>
    <w:p w14:paraId="5DBCC63F" w14:textId="77777777" w:rsidR="00A228CC" w:rsidRPr="00E20490" w:rsidRDefault="00A228CC" w:rsidP="00A228CC">
      <w:pPr>
        <w:rPr>
          <w:rFonts w:ascii="Century Gothic" w:hAnsi="Century Gothic" w:cs="Arial"/>
        </w:rPr>
      </w:pPr>
      <w:r w:rsidRPr="00E20490">
        <w:rPr>
          <w:rFonts w:ascii="Century Gothic" w:hAnsi="Century Gothic" w:cs="Arial"/>
        </w:rPr>
        <w:t xml:space="preserve">This is based on the statutory </w:t>
      </w:r>
      <w:hyperlink r:id="rId12" w:history="1">
        <w:r w:rsidRPr="00E20490">
          <w:rPr>
            <w:rStyle w:val="Hyperlink"/>
            <w:rFonts w:ascii="Century Gothic" w:hAnsi="Century Gothic"/>
          </w:rPr>
          <w:t>Special Educational Needs and Disability (SEND) Code of Practice</w:t>
        </w:r>
      </w:hyperlink>
      <w:r w:rsidRPr="00E20490">
        <w:rPr>
          <w:rFonts w:ascii="Century Gothic" w:hAnsi="Century Gothic" w:cs="Arial"/>
        </w:rPr>
        <w:t xml:space="preserve"> and the following legislation:</w:t>
      </w:r>
    </w:p>
    <w:p w14:paraId="2E0E4A09" w14:textId="77777777" w:rsidR="00A228CC" w:rsidRPr="00E20490" w:rsidRDefault="00A228CC" w:rsidP="00A228CC">
      <w:pPr>
        <w:pStyle w:val="4Bulletedcopyblue"/>
        <w:rPr>
          <w:rFonts w:ascii="Century Gothic" w:hAnsi="Century Gothic" w:cs="Times New Roman"/>
          <w:sz w:val="22"/>
          <w:szCs w:val="22"/>
        </w:rPr>
      </w:pPr>
      <w:hyperlink r:id="rId13" w:history="1">
        <w:r w:rsidRPr="00E20490">
          <w:rPr>
            <w:rStyle w:val="Hyperlink"/>
            <w:rFonts w:ascii="Century Gothic" w:hAnsi="Century Gothic"/>
            <w:sz w:val="22"/>
            <w:szCs w:val="22"/>
          </w:rPr>
          <w:t>Part 3 of the Children and Families Act 2014</w:t>
        </w:r>
      </w:hyperlink>
      <w:r w:rsidRPr="00E20490">
        <w:rPr>
          <w:rFonts w:ascii="Century Gothic" w:hAnsi="Century Gothic"/>
          <w:sz w:val="22"/>
          <w:szCs w:val="22"/>
        </w:rPr>
        <w:t>, which sets out schools’ responsibilities for pupils with SEND</w:t>
      </w:r>
    </w:p>
    <w:p w14:paraId="753B0B5D" w14:textId="64F3A904" w:rsidR="00A228CC" w:rsidRPr="00E20490" w:rsidRDefault="00A228CC" w:rsidP="00A228CC">
      <w:pPr>
        <w:pStyle w:val="4Bulletedcopyblue"/>
        <w:rPr>
          <w:rFonts w:ascii="Century Gothic" w:hAnsi="Century Gothic"/>
          <w:sz w:val="22"/>
          <w:szCs w:val="22"/>
        </w:rPr>
      </w:pPr>
      <w:hyperlink r:id="rId14">
        <w:r w:rsidRPr="32761726">
          <w:rPr>
            <w:rStyle w:val="Hyperlink"/>
            <w:rFonts w:ascii="Century Gothic" w:hAnsi="Century Gothic"/>
            <w:sz w:val="22"/>
            <w:szCs w:val="22"/>
          </w:rPr>
          <w:t>The Special Educational Needs and Disability Regulations 2014</w:t>
        </w:r>
      </w:hyperlink>
      <w:r w:rsidRPr="32761726">
        <w:rPr>
          <w:rFonts w:ascii="Century Gothic" w:hAnsi="Century Gothic"/>
          <w:sz w:val="22"/>
          <w:szCs w:val="22"/>
        </w:rPr>
        <w:t xml:space="preserve">, which set out local authorities’ and schools’ responsibilities for education, health and care (EHC) plans, SEN </w:t>
      </w:r>
      <w:r w:rsidR="00072574" w:rsidRPr="32761726">
        <w:rPr>
          <w:rFonts w:ascii="Century Gothic" w:hAnsi="Century Gothic"/>
          <w:sz w:val="22"/>
          <w:szCs w:val="22"/>
        </w:rPr>
        <w:t>coordinators</w:t>
      </w:r>
      <w:r w:rsidRPr="32761726">
        <w:rPr>
          <w:rFonts w:ascii="Century Gothic" w:hAnsi="Century Gothic"/>
          <w:sz w:val="22"/>
          <w:szCs w:val="22"/>
        </w:rPr>
        <w:t xml:space="preserve"> (SENCOs) and the </w:t>
      </w:r>
      <w:bookmarkStart w:id="3" w:name="_Hlk116636377"/>
      <w:r w:rsidRPr="32761726">
        <w:rPr>
          <w:rFonts w:ascii="Century Gothic" w:hAnsi="Century Gothic"/>
          <w:sz w:val="22"/>
          <w:szCs w:val="22"/>
        </w:rPr>
        <w:t xml:space="preserve">special educational needs (SEN) information report </w:t>
      </w:r>
    </w:p>
    <w:p w14:paraId="752FF5A7" w14:textId="77777777" w:rsidR="00A228CC" w:rsidRPr="00E20490" w:rsidRDefault="00A228CC" w:rsidP="00A228CC">
      <w:pPr>
        <w:pStyle w:val="4Bulletedcopyblue"/>
        <w:rPr>
          <w:rFonts w:ascii="Century Gothic" w:hAnsi="Century Gothic"/>
          <w:sz w:val="22"/>
          <w:szCs w:val="22"/>
        </w:rPr>
      </w:pPr>
      <w:r w:rsidRPr="00E20490">
        <w:rPr>
          <w:rFonts w:ascii="Century Gothic" w:hAnsi="Century Gothic"/>
          <w:sz w:val="22"/>
          <w:szCs w:val="22"/>
        </w:rPr>
        <w:t xml:space="preserve">The </w:t>
      </w:r>
      <w:hyperlink r:id="rId15" w:history="1">
        <w:r w:rsidRPr="00E20490">
          <w:rPr>
            <w:rStyle w:val="Hyperlink"/>
            <w:rFonts w:ascii="Century Gothic" w:hAnsi="Century Gothic"/>
            <w:sz w:val="22"/>
            <w:szCs w:val="22"/>
          </w:rPr>
          <w:t>Equality Act 2010</w:t>
        </w:r>
      </w:hyperlink>
      <w:r w:rsidRPr="00E20490">
        <w:rPr>
          <w:rFonts w:ascii="Century Gothic" w:hAnsi="Century Gothic"/>
          <w:sz w:val="22"/>
          <w:szCs w:val="22"/>
        </w:rPr>
        <w:t xml:space="preserve"> (section 20), which sets out the school’s duties to make reasonable adjustments for pupils with disabilities </w:t>
      </w:r>
    </w:p>
    <w:p w14:paraId="4BF00612" w14:textId="77777777" w:rsidR="00A228CC" w:rsidRPr="00E20490" w:rsidRDefault="00A228CC" w:rsidP="00A228CC">
      <w:pPr>
        <w:pStyle w:val="4Bulletedcopyblue"/>
        <w:rPr>
          <w:rFonts w:ascii="Century Gothic" w:hAnsi="Century Gothic"/>
          <w:sz w:val="22"/>
          <w:szCs w:val="22"/>
          <w:lang w:val="en-GB"/>
        </w:rPr>
      </w:pPr>
      <w:r w:rsidRPr="00E20490">
        <w:rPr>
          <w:rFonts w:ascii="Century Gothic" w:hAnsi="Century Gothic"/>
          <w:sz w:val="22"/>
          <w:szCs w:val="22"/>
          <w:lang w:val="en-GB"/>
        </w:rPr>
        <w:t xml:space="preserve">The </w:t>
      </w:r>
      <w:hyperlink r:id="rId16" w:history="1">
        <w:r w:rsidRPr="00E20490">
          <w:rPr>
            <w:rStyle w:val="Hyperlink"/>
            <w:rFonts w:ascii="Century Gothic" w:hAnsi="Century Gothic"/>
            <w:sz w:val="22"/>
            <w:szCs w:val="22"/>
            <w:lang w:val="en-GB"/>
          </w:rPr>
          <w:t>Public Sector Equality Duty</w:t>
        </w:r>
      </w:hyperlink>
      <w:r w:rsidRPr="00E20490">
        <w:rPr>
          <w:rFonts w:ascii="Century Gothic" w:hAnsi="Century Gothic"/>
          <w:sz w:val="22"/>
          <w:szCs w:val="22"/>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5225CADD" w14:textId="3C20D5E7" w:rsidR="00A228CC" w:rsidRPr="00E20490" w:rsidRDefault="00A228CC" w:rsidP="00A228CC">
      <w:pPr>
        <w:pStyle w:val="4Bulletedcopyblue"/>
        <w:rPr>
          <w:rFonts w:ascii="Century Gothic" w:hAnsi="Century Gothic"/>
          <w:sz w:val="22"/>
          <w:szCs w:val="22"/>
        </w:rPr>
      </w:pPr>
      <w:bookmarkStart w:id="4" w:name="_Hlk116636426"/>
      <w:bookmarkEnd w:id="3"/>
      <w:r w:rsidRPr="00E20490">
        <w:rPr>
          <w:rFonts w:ascii="Century Gothic" w:hAnsi="Century Gothic"/>
          <w:sz w:val="22"/>
          <w:szCs w:val="22"/>
        </w:rPr>
        <w:t xml:space="preserve">The </w:t>
      </w:r>
      <w:hyperlink r:id="rId17" w:history="1">
        <w:r w:rsidRPr="00E20490">
          <w:rPr>
            <w:rStyle w:val="Hyperlink"/>
            <w:rFonts w:ascii="Century Gothic" w:hAnsi="Century Gothic"/>
            <w:sz w:val="22"/>
            <w:szCs w:val="22"/>
          </w:rPr>
          <w:t>Governance Handbook</w:t>
        </w:r>
      </w:hyperlink>
      <w:r w:rsidRPr="00E20490">
        <w:rPr>
          <w:rFonts w:ascii="Century Gothic" w:hAnsi="Century Gothic"/>
          <w:sz w:val="22"/>
          <w:szCs w:val="22"/>
        </w:rPr>
        <w:t>, which sets out trustees’ responsibilities for pupils with SEND</w:t>
      </w:r>
    </w:p>
    <w:p w14:paraId="6138F4CF" w14:textId="77777777" w:rsidR="00A228CC" w:rsidRPr="00E20490" w:rsidRDefault="00A228CC" w:rsidP="00735A75">
      <w:pPr>
        <w:pStyle w:val="4Bulletedcopyblue"/>
        <w:rPr>
          <w:rFonts w:ascii="Century Gothic" w:hAnsi="Century Gothic"/>
          <w:sz w:val="22"/>
          <w:szCs w:val="22"/>
        </w:rPr>
      </w:pPr>
      <w:bookmarkStart w:id="5" w:name="_Hlk116908177"/>
      <w:r w:rsidRPr="00E20490">
        <w:rPr>
          <w:rFonts w:ascii="Century Gothic" w:hAnsi="Century Gothic"/>
          <w:sz w:val="22"/>
          <w:szCs w:val="22"/>
        </w:rPr>
        <w:t xml:space="preserve">The </w:t>
      </w:r>
      <w:hyperlink r:id="rId18" w:history="1">
        <w:r w:rsidRPr="00E20490">
          <w:rPr>
            <w:rStyle w:val="Hyperlink"/>
            <w:rFonts w:ascii="Century Gothic" w:hAnsi="Century Gothic"/>
            <w:sz w:val="22"/>
            <w:szCs w:val="22"/>
          </w:rPr>
          <w:t>School Admissions Code</w:t>
        </w:r>
      </w:hyperlink>
      <w:r w:rsidRPr="00E20490">
        <w:rPr>
          <w:rFonts w:ascii="Century Gothic" w:hAnsi="Century Gothic"/>
          <w:sz w:val="22"/>
          <w:szCs w:val="22"/>
        </w:rPr>
        <w:t>, which sets out the school’s obligation to admit all pupils whose education, health and care (EHC) plan names the school, and its duty not to disadvantage unfairly children with a disability or with special educational need</w:t>
      </w:r>
      <w:bookmarkEnd w:id="4"/>
      <w:bookmarkEnd w:id="5"/>
    </w:p>
    <w:p w14:paraId="59D9B528" w14:textId="77777777" w:rsidR="007A4307" w:rsidRPr="00E20490" w:rsidRDefault="007A4307" w:rsidP="00A228CC">
      <w:pPr>
        <w:pStyle w:val="4Bulletedcopyblue"/>
        <w:numPr>
          <w:ilvl w:val="0"/>
          <w:numId w:val="0"/>
        </w:numPr>
        <w:rPr>
          <w:rFonts w:ascii="Century Gothic" w:hAnsi="Century Gothic"/>
          <w:b/>
          <w:sz w:val="22"/>
          <w:szCs w:val="22"/>
        </w:rPr>
      </w:pPr>
    </w:p>
    <w:p w14:paraId="63694578" w14:textId="480AEEA4" w:rsidR="005060BE" w:rsidRPr="001A08FC" w:rsidRDefault="001A08FC" w:rsidP="00FB4D27">
      <w:pPr>
        <w:pStyle w:val="Heading1"/>
        <w:numPr>
          <w:ilvl w:val="0"/>
          <w:numId w:val="6"/>
        </w:numPr>
        <w:rPr>
          <w:rFonts w:ascii="Century Gothic" w:hAnsi="Century Gothic"/>
          <w:color w:val="17365D" w:themeColor="text2" w:themeShade="BF"/>
          <w:sz w:val="28"/>
          <w:szCs w:val="28"/>
        </w:rPr>
      </w:pPr>
      <w:bookmarkStart w:id="6" w:name="_Toc118970783"/>
      <w:bookmarkStart w:id="7" w:name="_Toc55899050"/>
      <w:r w:rsidRPr="001A08FC">
        <w:rPr>
          <w:rFonts w:ascii="Century Gothic" w:hAnsi="Century Gothic"/>
          <w:color w:val="17365D" w:themeColor="text2" w:themeShade="BF"/>
          <w:sz w:val="28"/>
          <w:szCs w:val="28"/>
        </w:rPr>
        <w:t>E</w:t>
      </w:r>
      <w:r w:rsidR="005060BE" w:rsidRPr="001A08FC">
        <w:rPr>
          <w:rFonts w:ascii="Century Gothic" w:hAnsi="Century Gothic"/>
          <w:color w:val="17365D" w:themeColor="text2" w:themeShade="BF"/>
          <w:sz w:val="28"/>
          <w:szCs w:val="28"/>
        </w:rPr>
        <w:t>qual opportunities</w:t>
      </w:r>
      <w:bookmarkEnd w:id="6"/>
    </w:p>
    <w:p w14:paraId="3B2CFDA1" w14:textId="77777777" w:rsidR="001A08FC" w:rsidRPr="00E20490" w:rsidRDefault="001A08FC" w:rsidP="001A08FC">
      <w:pPr>
        <w:pStyle w:val="Heading1"/>
        <w:ind w:left="720" w:firstLine="0"/>
        <w:rPr>
          <w:rFonts w:ascii="Century Gothic" w:hAnsi="Century Gothic"/>
          <w:sz w:val="22"/>
          <w:szCs w:val="22"/>
        </w:rPr>
      </w:pPr>
    </w:p>
    <w:p w14:paraId="589B0082" w14:textId="2E468E38" w:rsidR="005060BE" w:rsidRPr="00E20490" w:rsidRDefault="005060BE" w:rsidP="005060BE">
      <w:pPr>
        <w:pStyle w:val="1bodycopy10pt"/>
        <w:rPr>
          <w:rFonts w:ascii="Century Gothic" w:hAnsi="Century Gothic"/>
          <w:szCs w:val="22"/>
        </w:rPr>
      </w:pPr>
      <w:r w:rsidRPr="00E20490">
        <w:rPr>
          <w:rFonts w:ascii="Century Gothic" w:hAnsi="Century Gothic"/>
          <w:szCs w:val="22"/>
        </w:rPr>
        <w:t xml:space="preserve">At our school we strive to create an inclusive teaching environment that offers all pupils a broad, balanced and challenging curriculum. We are committed to offering all pupils the chance to thrive and fulfil their aspirations. </w:t>
      </w:r>
    </w:p>
    <w:p w14:paraId="4D6F54FD" w14:textId="77777777" w:rsidR="005060BE" w:rsidRPr="00E20490" w:rsidRDefault="005060BE" w:rsidP="005060BE">
      <w:pPr>
        <w:pStyle w:val="1bodycopy10pt"/>
        <w:rPr>
          <w:rFonts w:ascii="Century Gothic" w:hAnsi="Century Gothic"/>
          <w:szCs w:val="22"/>
        </w:rPr>
      </w:pPr>
      <w:r w:rsidRPr="00E20490">
        <w:rPr>
          <w:rFonts w:ascii="Century Gothic" w:hAnsi="Century Gothic"/>
          <w:szCs w:val="22"/>
        </w:rPr>
        <w:t>We will achieve this by making reasonable adjustments to teaching, the curriculum and the school environment to make sure that pupils with SEND are included in all aspects of school life.</w:t>
      </w:r>
    </w:p>
    <w:p w14:paraId="431C5EFA" w14:textId="77777777" w:rsidR="005060BE" w:rsidRPr="00E20490" w:rsidRDefault="005060BE" w:rsidP="005060BE">
      <w:pPr>
        <w:pStyle w:val="1bodycopy10pt"/>
        <w:rPr>
          <w:rFonts w:ascii="Century Gothic" w:hAnsi="Century Gothic"/>
          <w:szCs w:val="22"/>
        </w:rPr>
      </w:pPr>
    </w:p>
    <w:p w14:paraId="32747A55" w14:textId="09FAEC2A" w:rsidR="005060BE" w:rsidRPr="00E20490" w:rsidRDefault="005060BE" w:rsidP="005060BE">
      <w:pPr>
        <w:pStyle w:val="Heading1"/>
        <w:rPr>
          <w:rFonts w:ascii="Century Gothic" w:hAnsi="Century Gothic"/>
          <w:sz w:val="22"/>
          <w:szCs w:val="22"/>
        </w:rPr>
      </w:pPr>
      <w:bookmarkStart w:id="8" w:name="_Toc118970784"/>
      <w:r w:rsidRPr="00E20490">
        <w:rPr>
          <w:rFonts w:ascii="Century Gothic" w:hAnsi="Century Gothic"/>
          <w:sz w:val="22"/>
          <w:szCs w:val="22"/>
        </w:rPr>
        <w:t xml:space="preserve">4. </w:t>
      </w:r>
      <w:r w:rsidRPr="001A08FC">
        <w:rPr>
          <w:rFonts w:ascii="Century Gothic" w:hAnsi="Century Gothic"/>
          <w:color w:val="17365D" w:themeColor="text2" w:themeShade="BF"/>
          <w:sz w:val="28"/>
          <w:szCs w:val="28"/>
        </w:rPr>
        <w:t>Definitions</w:t>
      </w:r>
      <w:bookmarkEnd w:id="8"/>
      <w:r w:rsidRPr="001A08FC">
        <w:rPr>
          <w:rFonts w:ascii="Century Gothic" w:hAnsi="Century Gothic"/>
          <w:color w:val="17365D" w:themeColor="text2" w:themeShade="BF"/>
          <w:sz w:val="22"/>
          <w:szCs w:val="22"/>
        </w:rPr>
        <w:t xml:space="preserve"> </w:t>
      </w:r>
    </w:p>
    <w:p w14:paraId="3985DCBB" w14:textId="6FE82E9A" w:rsidR="005060BE" w:rsidRPr="00E20490" w:rsidRDefault="005060BE" w:rsidP="005060BE">
      <w:pPr>
        <w:pStyle w:val="Subhead2"/>
        <w:rPr>
          <w:rFonts w:ascii="Century Gothic" w:hAnsi="Century Gothic"/>
          <w:sz w:val="22"/>
          <w:szCs w:val="22"/>
        </w:rPr>
      </w:pPr>
      <w:r w:rsidRPr="00E20490">
        <w:rPr>
          <w:rFonts w:ascii="Century Gothic" w:hAnsi="Century Gothic"/>
          <w:sz w:val="22"/>
          <w:szCs w:val="22"/>
        </w:rPr>
        <w:t xml:space="preserve">4.1 Special educational needs </w:t>
      </w:r>
    </w:p>
    <w:p w14:paraId="5F71C135" w14:textId="77777777" w:rsidR="005060BE" w:rsidRPr="00E20490" w:rsidRDefault="005060BE" w:rsidP="005060BE">
      <w:pPr>
        <w:pStyle w:val="1bodycopy10pt"/>
        <w:rPr>
          <w:rFonts w:ascii="Century Gothic" w:hAnsi="Century Gothic"/>
          <w:szCs w:val="22"/>
        </w:rPr>
      </w:pPr>
      <w:r w:rsidRPr="00E20490">
        <w:rPr>
          <w:rFonts w:ascii="Century Gothic" w:hAnsi="Century Gothic"/>
          <w:szCs w:val="22"/>
        </w:rPr>
        <w:t xml:space="preserve">A pupil has SEN if they have a learning difficulty or disability that requires special educational provision to be made for them. </w:t>
      </w:r>
    </w:p>
    <w:p w14:paraId="2A0DEED7" w14:textId="77777777" w:rsidR="005060BE" w:rsidRPr="00E20490" w:rsidRDefault="005060BE" w:rsidP="005060BE">
      <w:pPr>
        <w:pStyle w:val="1bodycopy10pt"/>
        <w:rPr>
          <w:rFonts w:ascii="Century Gothic" w:hAnsi="Century Gothic"/>
          <w:szCs w:val="22"/>
        </w:rPr>
      </w:pPr>
      <w:r w:rsidRPr="00E20490">
        <w:rPr>
          <w:rFonts w:ascii="Century Gothic" w:hAnsi="Century Gothic"/>
          <w:szCs w:val="22"/>
        </w:rPr>
        <w:t xml:space="preserve">They have </w:t>
      </w:r>
      <w:proofErr w:type="gramStart"/>
      <w:r w:rsidRPr="00E20490">
        <w:rPr>
          <w:rFonts w:ascii="Century Gothic" w:hAnsi="Century Gothic"/>
          <w:szCs w:val="22"/>
        </w:rPr>
        <w:t xml:space="preserve">a </w:t>
      </w:r>
      <w:r w:rsidRPr="00E20490">
        <w:rPr>
          <w:rFonts w:ascii="Century Gothic" w:hAnsi="Century Gothic"/>
          <w:b/>
          <w:bCs/>
          <w:szCs w:val="22"/>
        </w:rPr>
        <w:t>learning difficulty</w:t>
      </w:r>
      <w:proofErr w:type="gramEnd"/>
      <w:r w:rsidRPr="00E20490">
        <w:rPr>
          <w:rFonts w:ascii="Century Gothic" w:hAnsi="Century Gothic"/>
          <w:b/>
          <w:bCs/>
          <w:szCs w:val="22"/>
        </w:rPr>
        <w:t xml:space="preserve"> or disability</w:t>
      </w:r>
      <w:r w:rsidRPr="00E20490">
        <w:rPr>
          <w:rFonts w:ascii="Century Gothic" w:hAnsi="Century Gothic"/>
          <w:szCs w:val="22"/>
        </w:rPr>
        <w:t xml:space="preserve"> if they have: </w:t>
      </w:r>
    </w:p>
    <w:p w14:paraId="739066C0" w14:textId="77777777" w:rsidR="005060BE" w:rsidRPr="00E20490" w:rsidRDefault="005060BE" w:rsidP="005060BE">
      <w:pPr>
        <w:pStyle w:val="4Bulletedcopyblue"/>
        <w:rPr>
          <w:rFonts w:ascii="Century Gothic" w:hAnsi="Century Gothic"/>
          <w:sz w:val="22"/>
          <w:szCs w:val="22"/>
        </w:rPr>
      </w:pPr>
      <w:r w:rsidRPr="00E20490">
        <w:rPr>
          <w:rFonts w:ascii="Century Gothic" w:hAnsi="Century Gothic"/>
          <w:sz w:val="22"/>
          <w:szCs w:val="22"/>
        </w:rPr>
        <w:t xml:space="preserve">A significantly greater difficulty in learning than most others of the same age, or </w:t>
      </w:r>
    </w:p>
    <w:p w14:paraId="05C2B9E2" w14:textId="77777777" w:rsidR="005060BE" w:rsidRPr="00E20490" w:rsidRDefault="005060BE" w:rsidP="005060BE">
      <w:pPr>
        <w:pStyle w:val="4Bulletedcopyblue"/>
        <w:rPr>
          <w:rFonts w:ascii="Century Gothic" w:hAnsi="Century Gothic"/>
          <w:sz w:val="22"/>
          <w:szCs w:val="22"/>
        </w:rPr>
      </w:pPr>
      <w:r w:rsidRPr="00E20490">
        <w:rPr>
          <w:rFonts w:ascii="Century Gothic" w:hAnsi="Century Gothic"/>
          <w:sz w:val="22"/>
          <w:szCs w:val="22"/>
        </w:rPr>
        <w:t xml:space="preserve">A disability which prevents or hinders them from making use of facilities of a kind generally provided for others of the same age in mainstream schools </w:t>
      </w:r>
    </w:p>
    <w:p w14:paraId="35F1FCA9" w14:textId="77777777" w:rsidR="005060BE" w:rsidRPr="00E20490" w:rsidRDefault="005060BE" w:rsidP="005060BE">
      <w:pPr>
        <w:pStyle w:val="1bodycopy10pt"/>
        <w:rPr>
          <w:rFonts w:ascii="Century Gothic" w:hAnsi="Century Gothic"/>
          <w:szCs w:val="22"/>
        </w:rPr>
      </w:pPr>
      <w:r w:rsidRPr="00E20490">
        <w:rPr>
          <w:rFonts w:ascii="Century Gothic" w:hAnsi="Century Gothic"/>
          <w:b/>
          <w:bCs/>
          <w:szCs w:val="22"/>
        </w:rPr>
        <w:lastRenderedPageBreak/>
        <w:t>Special educational provision</w:t>
      </w:r>
      <w:r w:rsidRPr="00E20490">
        <w:rPr>
          <w:rFonts w:ascii="Century Gothic" w:hAnsi="Century Gothic"/>
          <w:szCs w:val="22"/>
        </w:rPr>
        <w:t xml:space="preserve"> is educational or training provision that is additional to, or different from, that made generally for other children or young people of the same age by mainstream schools.</w:t>
      </w:r>
    </w:p>
    <w:p w14:paraId="24F2AF68" w14:textId="77777777" w:rsidR="005060BE" w:rsidRPr="005060BE" w:rsidRDefault="005060BE" w:rsidP="005060BE">
      <w:pPr>
        <w:pStyle w:val="1bodycopy10pt"/>
        <w:rPr>
          <w:rFonts w:ascii="Century Gothic" w:hAnsi="Century Gothic"/>
          <w:szCs w:val="22"/>
          <w:highlight w:val="green"/>
        </w:rPr>
      </w:pPr>
    </w:p>
    <w:p w14:paraId="69B1B674" w14:textId="77777777" w:rsidR="005060BE" w:rsidRPr="005060BE" w:rsidRDefault="005060BE" w:rsidP="005060BE">
      <w:pPr>
        <w:pStyle w:val="1bodycopy10pt"/>
        <w:rPr>
          <w:rFonts w:ascii="Century Gothic" w:hAnsi="Century Gothic"/>
          <w:szCs w:val="22"/>
          <w:highlight w:val="green"/>
        </w:rPr>
      </w:pPr>
    </w:p>
    <w:p w14:paraId="319F0960" w14:textId="0D3FF549" w:rsidR="005060BE" w:rsidRPr="00E20490" w:rsidRDefault="005060BE" w:rsidP="005060BE">
      <w:pPr>
        <w:pStyle w:val="1bodycopy10pt"/>
        <w:rPr>
          <w:rFonts w:ascii="Century Gothic" w:hAnsi="Century Gothic"/>
          <w:b/>
          <w:bCs/>
          <w:szCs w:val="22"/>
        </w:rPr>
      </w:pPr>
      <w:r w:rsidRPr="00E20490">
        <w:rPr>
          <w:rFonts w:ascii="Century Gothic" w:hAnsi="Century Gothic"/>
          <w:b/>
          <w:bCs/>
          <w:szCs w:val="22"/>
        </w:rPr>
        <w:t>4.2 Disability</w:t>
      </w:r>
    </w:p>
    <w:p w14:paraId="3D3762B2" w14:textId="77777777" w:rsidR="005060BE" w:rsidRPr="00E20490" w:rsidRDefault="005060BE" w:rsidP="005060BE">
      <w:pPr>
        <w:pStyle w:val="1bodycopy10pt"/>
        <w:rPr>
          <w:rFonts w:ascii="Century Gothic" w:hAnsi="Century Gothic"/>
          <w:szCs w:val="22"/>
        </w:rPr>
      </w:pPr>
      <w:r w:rsidRPr="00E20490">
        <w:rPr>
          <w:rFonts w:ascii="Century Gothic" w:hAnsi="Century Gothic"/>
          <w:szCs w:val="22"/>
        </w:rPr>
        <w:t xml:space="preserve">Pupils are considered to have a </w:t>
      </w:r>
      <w:r w:rsidRPr="00E20490">
        <w:rPr>
          <w:rFonts w:ascii="Century Gothic" w:hAnsi="Century Gothic"/>
          <w:b/>
          <w:bCs/>
          <w:szCs w:val="22"/>
        </w:rPr>
        <w:t>disability</w:t>
      </w:r>
      <w:r w:rsidRPr="00E20490">
        <w:rPr>
          <w:rFonts w:ascii="Century Gothic" w:hAnsi="Century Gothic"/>
          <w:szCs w:val="22"/>
        </w:rPr>
        <w:t xml:space="preserve"> if they have </w:t>
      </w:r>
      <w:proofErr w:type="gramStart"/>
      <w:r w:rsidRPr="00E20490">
        <w:rPr>
          <w:rFonts w:ascii="Century Gothic" w:hAnsi="Century Gothic"/>
          <w:szCs w:val="22"/>
        </w:rPr>
        <w:t>a physical</w:t>
      </w:r>
      <w:proofErr w:type="gramEnd"/>
      <w:r w:rsidRPr="00E20490">
        <w:rPr>
          <w:rFonts w:ascii="Century Gothic" w:hAnsi="Century Gothic"/>
          <w:szCs w:val="22"/>
        </w:rPr>
        <w:t xml:space="preserve"> or mental impairment that has a substantial and long-term adverse effect on their ability to do normal daily activities.</w:t>
      </w:r>
    </w:p>
    <w:p w14:paraId="10D210B2" w14:textId="77777777" w:rsidR="005060BE" w:rsidRPr="00506743" w:rsidRDefault="005060BE" w:rsidP="005060BE">
      <w:pPr>
        <w:pStyle w:val="1bodycopy10pt"/>
        <w:rPr>
          <w:rFonts w:ascii="Century Gothic" w:hAnsi="Century Gothic"/>
          <w:szCs w:val="22"/>
        </w:rPr>
      </w:pPr>
      <w:r w:rsidRPr="00E20490">
        <w:rPr>
          <w:rFonts w:ascii="Century Gothic" w:hAnsi="Century Gothic"/>
          <w:szCs w:val="22"/>
        </w:rPr>
        <w:t xml:space="preserve">The school will make reasonable adjustments for pupils with disabilities, </w:t>
      </w:r>
      <w:bookmarkStart w:id="9" w:name="_Hlk116659660"/>
      <w:r w:rsidRPr="00E20490">
        <w:rPr>
          <w:rFonts w:ascii="Century Gothic" w:hAnsi="Century Gothic"/>
          <w:szCs w:val="22"/>
        </w:rPr>
        <w:t>so that they are not at a substantial disadvantage compared with their peers.</w:t>
      </w:r>
    </w:p>
    <w:bookmarkEnd w:id="9"/>
    <w:p w14:paraId="65D741D2" w14:textId="77777777" w:rsidR="005060BE" w:rsidRPr="00506743" w:rsidRDefault="005060BE" w:rsidP="005060BE">
      <w:pPr>
        <w:pStyle w:val="1bodycopy10pt"/>
        <w:rPr>
          <w:rFonts w:ascii="Century Gothic" w:hAnsi="Century Gothic"/>
          <w:szCs w:val="22"/>
        </w:rPr>
      </w:pPr>
    </w:p>
    <w:p w14:paraId="0E05083C" w14:textId="7382A0EE" w:rsidR="005060BE" w:rsidRPr="001A08FC" w:rsidRDefault="005060BE" w:rsidP="005060BE">
      <w:pPr>
        <w:pStyle w:val="Heading1"/>
        <w:rPr>
          <w:rFonts w:ascii="Century Gothic" w:hAnsi="Century Gothic"/>
          <w:sz w:val="28"/>
          <w:szCs w:val="28"/>
          <w:lang w:val="en-GB"/>
        </w:rPr>
      </w:pPr>
      <w:bookmarkStart w:id="10" w:name="_Toc531168964"/>
      <w:bookmarkStart w:id="11" w:name="_Toc531176464"/>
      <w:bookmarkStart w:id="12" w:name="_Toc55899051"/>
      <w:bookmarkStart w:id="13" w:name="_Toc118970785"/>
      <w:bookmarkEnd w:id="7"/>
      <w:r w:rsidRPr="001A08FC">
        <w:rPr>
          <w:rFonts w:ascii="Century Gothic" w:hAnsi="Century Gothic"/>
          <w:color w:val="17365D" w:themeColor="text2" w:themeShade="BF"/>
          <w:sz w:val="28"/>
          <w:szCs w:val="28"/>
        </w:rPr>
        <w:t xml:space="preserve">5. </w:t>
      </w:r>
      <w:bookmarkEnd w:id="10"/>
      <w:bookmarkEnd w:id="11"/>
      <w:r w:rsidRPr="001A08FC">
        <w:rPr>
          <w:rFonts w:ascii="Century Gothic" w:hAnsi="Century Gothic"/>
          <w:color w:val="17365D" w:themeColor="text2" w:themeShade="BF"/>
          <w:sz w:val="28"/>
          <w:szCs w:val="28"/>
        </w:rPr>
        <w:t>Roles</w:t>
      </w:r>
      <w:bookmarkEnd w:id="12"/>
      <w:r w:rsidRPr="001A08FC">
        <w:rPr>
          <w:rFonts w:ascii="Century Gothic" w:hAnsi="Century Gothic"/>
          <w:color w:val="17365D" w:themeColor="text2" w:themeShade="BF"/>
          <w:sz w:val="28"/>
          <w:szCs w:val="28"/>
        </w:rPr>
        <w:t xml:space="preserve"> and responsibilities</w:t>
      </w:r>
      <w:bookmarkEnd w:id="13"/>
      <w:r w:rsidRPr="001A08FC">
        <w:rPr>
          <w:rFonts w:ascii="Century Gothic" w:hAnsi="Century Gothic"/>
          <w:color w:val="17365D" w:themeColor="text2" w:themeShade="BF"/>
          <w:sz w:val="28"/>
          <w:szCs w:val="28"/>
        </w:rPr>
        <w:t xml:space="preserve"> </w:t>
      </w:r>
    </w:p>
    <w:p w14:paraId="59033C28" w14:textId="67C03EE5" w:rsidR="005060BE" w:rsidRPr="005060BE" w:rsidRDefault="005060BE" w:rsidP="005060BE">
      <w:pPr>
        <w:pStyle w:val="Subhead2"/>
        <w:rPr>
          <w:rFonts w:ascii="Century Gothic" w:hAnsi="Century Gothic"/>
          <w:sz w:val="22"/>
          <w:szCs w:val="22"/>
        </w:rPr>
      </w:pPr>
      <w:r w:rsidRPr="32761726">
        <w:rPr>
          <w:rFonts w:ascii="Century Gothic" w:hAnsi="Century Gothic"/>
          <w:sz w:val="22"/>
          <w:szCs w:val="22"/>
        </w:rPr>
        <w:t>5.1 The SENCO</w:t>
      </w:r>
    </w:p>
    <w:p w14:paraId="1AC4438B" w14:textId="358990A3" w:rsidR="005060BE" w:rsidRDefault="005060BE" w:rsidP="32761726">
      <w:pPr>
        <w:pStyle w:val="1bodycopy10pt"/>
        <w:rPr>
          <w:rFonts w:ascii="Century Gothic" w:hAnsi="Century Gothic"/>
        </w:rPr>
      </w:pPr>
      <w:r w:rsidRPr="32761726">
        <w:rPr>
          <w:rFonts w:ascii="Century Gothic" w:hAnsi="Century Gothic"/>
        </w:rPr>
        <w:t xml:space="preserve">The SENCO at our school is </w:t>
      </w:r>
      <w:proofErr w:type="spellStart"/>
      <w:r w:rsidR="005E07CA">
        <w:rPr>
          <w:rFonts w:ascii="Century Gothic" w:hAnsi="Century Gothic"/>
        </w:rPr>
        <w:t>Mrs</w:t>
      </w:r>
      <w:proofErr w:type="spellEnd"/>
      <w:r w:rsidR="005E07CA">
        <w:rPr>
          <w:rFonts w:ascii="Century Gothic" w:hAnsi="Century Gothic"/>
        </w:rPr>
        <w:t xml:space="preserve"> Lauren Bailey-Whyte. While she is on maternity leave, the headteacher </w:t>
      </w:r>
      <w:proofErr w:type="spellStart"/>
      <w:r w:rsidR="005E07CA">
        <w:rPr>
          <w:rFonts w:ascii="Century Gothic" w:hAnsi="Century Gothic"/>
        </w:rPr>
        <w:t>Mrs</w:t>
      </w:r>
      <w:proofErr w:type="spellEnd"/>
      <w:r w:rsidR="005E07CA">
        <w:rPr>
          <w:rFonts w:ascii="Century Gothic" w:hAnsi="Century Gothic"/>
        </w:rPr>
        <w:t xml:space="preserve"> Lisa Christian is the named SENCO.</w:t>
      </w:r>
      <w:r w:rsidRPr="32761726">
        <w:rPr>
          <w:rFonts w:ascii="Century Gothic" w:hAnsi="Century Gothic"/>
        </w:rPr>
        <w:t xml:space="preserve"> </w:t>
      </w:r>
    </w:p>
    <w:p w14:paraId="4D68C41C" w14:textId="73563685" w:rsidR="1AAA104D" w:rsidRDefault="1AAA104D" w:rsidP="32761726">
      <w:pPr>
        <w:pStyle w:val="1bodycopy10pt"/>
        <w:rPr>
          <w:rFonts w:ascii="Century Gothic" w:hAnsi="Century Gothic"/>
        </w:rPr>
      </w:pPr>
      <w:r w:rsidRPr="32761726">
        <w:rPr>
          <w:rFonts w:ascii="Century Gothic" w:hAnsi="Century Gothic"/>
        </w:rPr>
        <w:t>Within Compass Special Schools, where all children have SEN or a disability, the Executive Headteacher will assume overall responsibility for</w:t>
      </w:r>
      <w:r w:rsidR="176FA88E" w:rsidRPr="32761726">
        <w:rPr>
          <w:rFonts w:ascii="Century Gothic" w:hAnsi="Century Gothic"/>
        </w:rPr>
        <w:t xml:space="preserve"> this role, which is then delegated to members of the Senior Leadership team.</w:t>
      </w:r>
    </w:p>
    <w:p w14:paraId="6C27A32B" w14:textId="4C53765B" w:rsidR="005060BE" w:rsidRPr="00E20490" w:rsidRDefault="005060BE" w:rsidP="21F38463">
      <w:pPr>
        <w:pStyle w:val="NormalWeb"/>
        <w:shd w:val="clear" w:color="auto" w:fill="FFFFFF" w:themeFill="background1"/>
        <w:rPr>
          <w:rFonts w:ascii="Century Gothic" w:hAnsi="Century Gothic"/>
          <w:color w:val="000000" w:themeColor="text1"/>
          <w:sz w:val="22"/>
          <w:szCs w:val="22"/>
          <w:lang w:eastAsia="zh-CN"/>
        </w:rPr>
      </w:pPr>
      <w:r w:rsidRPr="21F38463">
        <w:rPr>
          <w:rFonts w:ascii="Century Gothic" w:hAnsi="Century Gothic" w:cs="Arial"/>
          <w:color w:val="000000" w:themeColor="text1"/>
          <w:sz w:val="22"/>
          <w:szCs w:val="22"/>
        </w:rPr>
        <w:t xml:space="preserve">The role of SENCO is performed by a member of the Senior Leadership Team (SLT) in Compass schools. In line with the 2015 Code of Practice our SENCOs are qualified teachers who have achieved </w:t>
      </w:r>
      <w:r w:rsidR="003F630B" w:rsidRPr="21F38463">
        <w:rPr>
          <w:rFonts w:ascii="Century Gothic" w:hAnsi="Century Gothic"/>
          <w:color w:val="000000" w:themeColor="text1"/>
          <w:sz w:val="22"/>
          <w:szCs w:val="22"/>
          <w:lang w:eastAsia="zh-CN"/>
        </w:rPr>
        <w:t>the appropriate qualification as outlined by the Department for Education,</w:t>
      </w:r>
      <w:r w:rsidRPr="21F38463">
        <w:rPr>
          <w:rFonts w:ascii="Century Gothic" w:hAnsi="Century Gothic"/>
          <w:color w:val="000000" w:themeColor="text1"/>
          <w:sz w:val="22"/>
          <w:szCs w:val="22"/>
          <w:lang w:eastAsia="zh-CN"/>
        </w:rPr>
        <w:t xml:space="preserve"> within three years of appointment unless exempt by virtue of having extensive relevant experience in the role of a SENCO. </w:t>
      </w:r>
    </w:p>
    <w:p w14:paraId="24EB65F4" w14:textId="77777777" w:rsidR="005060BE" w:rsidRPr="00E20490" w:rsidRDefault="005060BE" w:rsidP="21F38463">
      <w:pPr>
        <w:pStyle w:val="1bodycopy10pt"/>
        <w:rPr>
          <w:rFonts w:ascii="Century Gothic" w:hAnsi="Century Gothic"/>
        </w:rPr>
      </w:pPr>
      <w:r w:rsidRPr="21F38463">
        <w:rPr>
          <w:rFonts w:ascii="Century Gothic" w:hAnsi="Century Gothic"/>
        </w:rPr>
        <w:t xml:space="preserve">They will: </w:t>
      </w:r>
    </w:p>
    <w:p w14:paraId="67CAF43D" w14:textId="79B48CBF" w:rsidR="005060BE" w:rsidRPr="00E20490" w:rsidRDefault="1E3C5EC3" w:rsidP="21F38463">
      <w:pPr>
        <w:pStyle w:val="4Bulletedcopyblue"/>
        <w:rPr>
          <w:rFonts w:ascii="Century Gothic" w:hAnsi="Century Gothic"/>
          <w:sz w:val="22"/>
          <w:szCs w:val="22"/>
        </w:rPr>
      </w:pPr>
      <w:bookmarkStart w:id="14" w:name="_Hlk116905770"/>
      <w:r w:rsidRPr="21F38463">
        <w:rPr>
          <w:rFonts w:ascii="Century Gothic" w:hAnsi="Century Gothic"/>
          <w:sz w:val="22"/>
          <w:szCs w:val="22"/>
        </w:rPr>
        <w:t>Contribute to establishing and sustaining a positive and supportive culture across the school for all pupils with SEND</w:t>
      </w:r>
    </w:p>
    <w:p w14:paraId="75B31721" w14:textId="41FCB994" w:rsidR="005060BE" w:rsidRPr="00E20490" w:rsidRDefault="005060BE" w:rsidP="005060BE">
      <w:pPr>
        <w:pStyle w:val="4Bulletedcopyblue"/>
        <w:rPr>
          <w:rFonts w:ascii="Century Gothic" w:hAnsi="Century Gothic"/>
          <w:sz w:val="22"/>
          <w:szCs w:val="22"/>
        </w:rPr>
      </w:pPr>
      <w:r w:rsidRPr="21F38463">
        <w:rPr>
          <w:rFonts w:ascii="Century Gothic" w:hAnsi="Century Gothic"/>
          <w:sz w:val="22"/>
          <w:szCs w:val="22"/>
        </w:rPr>
        <w:t xml:space="preserve">Inform any </w:t>
      </w:r>
      <w:r w:rsidR="76F075B8" w:rsidRPr="21F38463">
        <w:rPr>
          <w:rFonts w:ascii="Century Gothic" w:hAnsi="Century Gothic"/>
          <w:sz w:val="22"/>
          <w:szCs w:val="22"/>
        </w:rPr>
        <w:t>parents and carer</w:t>
      </w:r>
      <w:r w:rsidRPr="21F38463">
        <w:rPr>
          <w:rFonts w:ascii="Century Gothic" w:hAnsi="Century Gothic"/>
          <w:sz w:val="22"/>
          <w:szCs w:val="22"/>
        </w:rPr>
        <w:t xml:space="preserve">s that their child may have SEN </w:t>
      </w:r>
      <w:bookmarkStart w:id="15" w:name="_Hlk116905861"/>
      <w:r w:rsidRPr="21F38463">
        <w:rPr>
          <w:rFonts w:ascii="Century Gothic" w:hAnsi="Century Gothic"/>
          <w:sz w:val="22"/>
          <w:szCs w:val="22"/>
        </w:rPr>
        <w:t>and then liaise with them about the pupil’s needs and any provision made</w:t>
      </w:r>
      <w:bookmarkEnd w:id="15"/>
    </w:p>
    <w:bookmarkEnd w:id="14"/>
    <w:p w14:paraId="728B56DB"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Work with the headteacher and SEN governor to determine the strategic development of the SEND policy and provision in the school </w:t>
      </w:r>
    </w:p>
    <w:p w14:paraId="668FF1CA"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Have day-to-day responsibility for the operation of this SEND policy and the co-ordination of specific provision made to support individual pupils with SEN, including those who have EHC plans </w:t>
      </w:r>
    </w:p>
    <w:p w14:paraId="3B3BB151" w14:textId="49478820"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Provide professional guidance to colleagues and liaise and work with staff, </w:t>
      </w:r>
      <w:r w:rsidR="2B780994" w:rsidRPr="74672357">
        <w:rPr>
          <w:rFonts w:ascii="Century Gothic" w:hAnsi="Century Gothic"/>
          <w:sz w:val="22"/>
          <w:szCs w:val="22"/>
        </w:rPr>
        <w:t>parents and carer</w:t>
      </w:r>
      <w:r w:rsidRPr="74672357">
        <w:rPr>
          <w:rFonts w:ascii="Century Gothic" w:hAnsi="Century Gothic"/>
          <w:sz w:val="22"/>
          <w:szCs w:val="22"/>
        </w:rPr>
        <w:t xml:space="preserve">s, and other agencies to make sure that pupils with SEN receive appropriate support and high-quality teaching </w:t>
      </w:r>
    </w:p>
    <w:p w14:paraId="7C0E4F95" w14:textId="77777777" w:rsidR="005060BE" w:rsidRPr="00E20490" w:rsidRDefault="005060BE" w:rsidP="005060BE">
      <w:pPr>
        <w:pStyle w:val="4Bulletedcopyblue"/>
        <w:rPr>
          <w:rFonts w:ascii="Century Gothic" w:hAnsi="Century Gothic"/>
          <w:sz w:val="22"/>
          <w:szCs w:val="22"/>
        </w:rPr>
      </w:pPr>
      <w:proofErr w:type="gramStart"/>
      <w:r w:rsidRPr="74672357">
        <w:rPr>
          <w:rFonts w:ascii="Century Gothic" w:hAnsi="Century Gothic"/>
          <w:sz w:val="22"/>
          <w:szCs w:val="22"/>
        </w:rPr>
        <w:t>Advise</w:t>
      </w:r>
      <w:proofErr w:type="gramEnd"/>
      <w:r w:rsidRPr="74672357">
        <w:rPr>
          <w:rFonts w:ascii="Century Gothic" w:hAnsi="Century Gothic"/>
          <w:sz w:val="22"/>
          <w:szCs w:val="22"/>
        </w:rPr>
        <w:t xml:space="preserve"> on the graduated approach to providing SEN </w:t>
      </w:r>
      <w:bookmarkStart w:id="16" w:name="_Hlk116906212"/>
      <w:r w:rsidRPr="74672357">
        <w:rPr>
          <w:rFonts w:ascii="Century Gothic" w:hAnsi="Century Gothic"/>
          <w:sz w:val="22"/>
          <w:szCs w:val="22"/>
        </w:rPr>
        <w:t>support and differentiated teaching methods appropriate for individual pupils</w:t>
      </w:r>
      <w:bookmarkEnd w:id="16"/>
      <w:r w:rsidRPr="74672357">
        <w:rPr>
          <w:rFonts w:ascii="Century Gothic" w:hAnsi="Century Gothic"/>
          <w:sz w:val="22"/>
          <w:szCs w:val="22"/>
        </w:rPr>
        <w:t xml:space="preserve"> </w:t>
      </w:r>
    </w:p>
    <w:p w14:paraId="4C0FFB31" w14:textId="77777777" w:rsidR="005060BE" w:rsidRPr="00E20490" w:rsidRDefault="005060BE" w:rsidP="005060BE">
      <w:pPr>
        <w:pStyle w:val="4Bulletedcopyblue"/>
        <w:rPr>
          <w:rFonts w:ascii="Century Gothic" w:hAnsi="Century Gothic"/>
          <w:sz w:val="22"/>
          <w:szCs w:val="22"/>
        </w:rPr>
      </w:pPr>
      <w:proofErr w:type="gramStart"/>
      <w:r w:rsidRPr="74672357">
        <w:rPr>
          <w:rFonts w:ascii="Century Gothic" w:hAnsi="Century Gothic"/>
          <w:sz w:val="22"/>
          <w:szCs w:val="22"/>
        </w:rPr>
        <w:lastRenderedPageBreak/>
        <w:t>Advise</w:t>
      </w:r>
      <w:proofErr w:type="gramEnd"/>
      <w:r w:rsidRPr="74672357">
        <w:rPr>
          <w:rFonts w:ascii="Century Gothic" w:hAnsi="Century Gothic"/>
          <w:sz w:val="22"/>
          <w:szCs w:val="22"/>
        </w:rPr>
        <w:t xml:space="preserve"> on the deployment of the school’s delegated budget and other resources to meet pupils’ needs effectively </w:t>
      </w:r>
    </w:p>
    <w:p w14:paraId="1C246E94"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Be a point of contact for external agencies, especially the local authority (LA) and its support services, </w:t>
      </w:r>
      <w:r w:rsidRPr="74672357">
        <w:rPr>
          <w:rFonts w:ascii="Century Gothic" w:hAnsi="Century Gothic"/>
          <w:color w:val="000000" w:themeColor="text1"/>
          <w:sz w:val="22"/>
          <w:szCs w:val="22"/>
        </w:rPr>
        <w:t>and work with external agencies to ensure that appropriate provision is provided</w:t>
      </w:r>
    </w:p>
    <w:p w14:paraId="3CB2ED32" w14:textId="142379D6" w:rsidR="005060BE" w:rsidRPr="00E20490" w:rsidRDefault="005060BE" w:rsidP="005060BE">
      <w:pPr>
        <w:pStyle w:val="4Bulletedcopyblue"/>
        <w:rPr>
          <w:rFonts w:ascii="Century Gothic" w:hAnsi="Century Gothic"/>
          <w:sz w:val="22"/>
          <w:szCs w:val="22"/>
        </w:rPr>
      </w:pPr>
      <w:bookmarkStart w:id="17" w:name="_Hlk116660163"/>
      <w:r w:rsidRPr="74672357">
        <w:rPr>
          <w:rFonts w:ascii="Century Gothic" w:hAnsi="Century Gothic"/>
          <w:sz w:val="22"/>
          <w:szCs w:val="22"/>
        </w:rPr>
        <w:t xml:space="preserve">Liaise with potential next providers of education to make sure that the pupil and their </w:t>
      </w:r>
      <w:r w:rsidR="5D59A3FF" w:rsidRPr="74672357">
        <w:rPr>
          <w:rFonts w:ascii="Century Gothic" w:hAnsi="Century Gothic"/>
          <w:sz w:val="22"/>
          <w:szCs w:val="22"/>
        </w:rPr>
        <w:t>parents and carers</w:t>
      </w:r>
      <w:r w:rsidRPr="74672357">
        <w:rPr>
          <w:rFonts w:ascii="Century Gothic" w:hAnsi="Century Gothic"/>
          <w:sz w:val="22"/>
          <w:szCs w:val="22"/>
        </w:rPr>
        <w:t xml:space="preserve"> are informed about options and that a smooth transition is planned</w:t>
      </w:r>
    </w:p>
    <w:p w14:paraId="3742714E" w14:textId="77777777" w:rsidR="005060BE" w:rsidRPr="00E20490" w:rsidRDefault="005060BE" w:rsidP="005060BE">
      <w:pPr>
        <w:pStyle w:val="4Bulletedcopyblue"/>
        <w:rPr>
          <w:rFonts w:ascii="Century Gothic" w:hAnsi="Century Gothic"/>
          <w:sz w:val="22"/>
          <w:szCs w:val="22"/>
        </w:rPr>
      </w:pPr>
      <w:bookmarkStart w:id="18" w:name="_Hlk116905967"/>
      <w:r w:rsidRPr="74672357">
        <w:rPr>
          <w:rFonts w:ascii="Century Gothic" w:hAnsi="Century Gothic"/>
          <w:sz w:val="22"/>
          <w:szCs w:val="22"/>
        </w:rPr>
        <w:t>When a pupil moves to a different school or institution: Make sure that all relevant information about a pupil’s SEN and the provision for them are sent to the appropriate authority, school or institution in a timely manner</w:t>
      </w:r>
    </w:p>
    <w:p w14:paraId="47879E47" w14:textId="313488B8" w:rsidR="009C302D" w:rsidRPr="00E20490" w:rsidRDefault="00AA51E4" w:rsidP="005060BE">
      <w:pPr>
        <w:pStyle w:val="4Bulletedcopyblue"/>
        <w:rPr>
          <w:rFonts w:ascii="Century Gothic" w:hAnsi="Century Gothic"/>
          <w:sz w:val="22"/>
          <w:szCs w:val="22"/>
        </w:rPr>
      </w:pPr>
      <w:r w:rsidRPr="74672357">
        <w:rPr>
          <w:rFonts w:ascii="Century Gothic" w:hAnsi="Century Gothic"/>
          <w:sz w:val="22"/>
          <w:szCs w:val="22"/>
        </w:rPr>
        <w:t xml:space="preserve">Ensure that children with SEND </w:t>
      </w:r>
      <w:r w:rsidR="29A94090" w:rsidRPr="74672357">
        <w:rPr>
          <w:rFonts w:ascii="Century Gothic" w:hAnsi="Century Gothic"/>
          <w:sz w:val="22"/>
          <w:szCs w:val="22"/>
        </w:rPr>
        <w:t>can</w:t>
      </w:r>
      <w:r w:rsidRPr="74672357">
        <w:rPr>
          <w:rFonts w:ascii="Century Gothic" w:hAnsi="Century Gothic"/>
          <w:sz w:val="22"/>
          <w:szCs w:val="22"/>
        </w:rPr>
        <w:t xml:space="preserve"> access exams and other assessments</w:t>
      </w:r>
    </w:p>
    <w:p w14:paraId="02B0EAD1" w14:textId="1343185C" w:rsidR="00AA51E4" w:rsidRPr="00E20490" w:rsidRDefault="009C302D" w:rsidP="005060BE">
      <w:pPr>
        <w:pStyle w:val="4Bulletedcopyblue"/>
        <w:rPr>
          <w:rFonts w:ascii="Century Gothic" w:hAnsi="Century Gothic"/>
          <w:sz w:val="22"/>
          <w:szCs w:val="22"/>
        </w:rPr>
      </w:pPr>
      <w:r w:rsidRPr="74672357">
        <w:rPr>
          <w:rFonts w:ascii="Century Gothic" w:hAnsi="Century Gothic"/>
          <w:sz w:val="22"/>
          <w:szCs w:val="22"/>
        </w:rPr>
        <w:t>S</w:t>
      </w:r>
      <w:r w:rsidR="00AA51E4" w:rsidRPr="74672357">
        <w:rPr>
          <w:rFonts w:ascii="Century Gothic" w:hAnsi="Century Gothic"/>
          <w:sz w:val="22"/>
          <w:szCs w:val="22"/>
        </w:rPr>
        <w:t xml:space="preserve">upport pupils and their families at transition </w:t>
      </w:r>
      <w:r w:rsidR="47E822AD" w:rsidRPr="74672357">
        <w:rPr>
          <w:rFonts w:ascii="Century Gothic" w:hAnsi="Century Gothic"/>
          <w:sz w:val="22"/>
          <w:szCs w:val="22"/>
        </w:rPr>
        <w:t>times:</w:t>
      </w:r>
      <w:r w:rsidR="00AA51E4" w:rsidRPr="74672357">
        <w:rPr>
          <w:rFonts w:ascii="Century Gothic" w:hAnsi="Century Gothic"/>
          <w:sz w:val="22"/>
          <w:szCs w:val="22"/>
        </w:rPr>
        <w:t xml:space="preserve"> across key stages, class to class and to another school</w:t>
      </w:r>
    </w:p>
    <w:bookmarkEnd w:id="17"/>
    <w:bookmarkEnd w:id="18"/>
    <w:p w14:paraId="0B018485" w14:textId="66F90DDC"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Work with the headteacher and school governors to make sure the school meets its responsibilities under the Equality Act 2010 </w:t>
      </w:r>
      <w:r w:rsidR="2C94C11A" w:rsidRPr="74672357">
        <w:rPr>
          <w:rFonts w:ascii="Century Gothic" w:hAnsi="Century Gothic"/>
          <w:sz w:val="22"/>
          <w:szCs w:val="22"/>
        </w:rPr>
        <w:t>regarding</w:t>
      </w:r>
      <w:r w:rsidRPr="74672357">
        <w:rPr>
          <w:rFonts w:ascii="Century Gothic" w:hAnsi="Century Gothic"/>
          <w:sz w:val="22"/>
          <w:szCs w:val="22"/>
        </w:rPr>
        <w:t xml:space="preserve"> reasonable adjustments and access arrangements </w:t>
      </w:r>
    </w:p>
    <w:p w14:paraId="5445AB39"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Make sure the school keeps its records of all pupils with SEND up to date and accurate</w:t>
      </w:r>
    </w:p>
    <w:p w14:paraId="0FC6796F"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With the </w:t>
      </w:r>
      <w:r w:rsidRPr="74672357">
        <w:rPr>
          <w:rFonts w:ascii="Century Gothic" w:hAnsi="Century Gothic"/>
          <w:sz w:val="22"/>
          <w:szCs w:val="22"/>
          <w:lang w:val="en-GB"/>
        </w:rPr>
        <w:t>headteacher</w:t>
      </w:r>
      <w:r w:rsidRPr="74672357">
        <w:rPr>
          <w:rFonts w:ascii="Century Gothic" w:hAnsi="Century Gothic"/>
          <w:sz w:val="22"/>
          <w:szCs w:val="22"/>
        </w:rPr>
        <w:t xml:space="preserve">, </w:t>
      </w:r>
      <w:bookmarkStart w:id="19" w:name="_Hlk116906143"/>
      <w:r w:rsidRPr="74672357">
        <w:rPr>
          <w:rFonts w:ascii="Century Gothic" w:hAnsi="Century Gothic"/>
          <w:sz w:val="22"/>
          <w:szCs w:val="22"/>
        </w:rPr>
        <w:t>monitor to identify any staff who have specific training needs regarding SEN, and incorporate this into the school’s plan for continuous professional development</w:t>
      </w:r>
      <w:bookmarkEnd w:id="19"/>
    </w:p>
    <w:p w14:paraId="4C2D54FD" w14:textId="77777777" w:rsidR="005060BE" w:rsidRPr="00E20490" w:rsidRDefault="005060BE" w:rsidP="005060BE">
      <w:pPr>
        <w:pStyle w:val="4Bulletedcopyblue"/>
        <w:rPr>
          <w:rFonts w:ascii="Century Gothic" w:hAnsi="Century Gothic"/>
          <w:sz w:val="22"/>
          <w:szCs w:val="22"/>
        </w:rPr>
      </w:pPr>
      <w:bookmarkStart w:id="20" w:name="_Hlk116909988"/>
      <w:r w:rsidRPr="74672357">
        <w:rPr>
          <w:rFonts w:ascii="Century Gothic" w:hAnsi="Century Gothic"/>
          <w:sz w:val="22"/>
          <w:szCs w:val="22"/>
        </w:rPr>
        <w:t>With the headteacher, regularly review and evaluate the breadth and impact of the SEND support the school offers or can access, and co-operate with the LA in reviewing the provision that is available locally and in developing the local offer</w:t>
      </w:r>
    </w:p>
    <w:p w14:paraId="02225A8F" w14:textId="77777777" w:rsidR="005060BE" w:rsidRPr="00E20490" w:rsidRDefault="005060BE" w:rsidP="005060BE">
      <w:pPr>
        <w:pStyle w:val="4Bulletedcopyblue"/>
        <w:rPr>
          <w:rFonts w:ascii="Century Gothic" w:hAnsi="Century Gothic"/>
          <w:sz w:val="22"/>
          <w:szCs w:val="22"/>
        </w:rPr>
      </w:pPr>
      <w:bookmarkStart w:id="21" w:name="_Hlk116906302"/>
      <w:bookmarkEnd w:id="20"/>
      <w:r w:rsidRPr="74672357">
        <w:rPr>
          <w:rFonts w:ascii="Century Gothic" w:hAnsi="Century Gothic"/>
          <w:sz w:val="22"/>
          <w:szCs w:val="22"/>
        </w:rPr>
        <w:t>Prepare and review information for inclusion in the school’s SEN information report and any updates to this policy</w:t>
      </w:r>
    </w:p>
    <w:p w14:paraId="7AF8E1F5" w14:textId="27CEA311" w:rsidR="005060BE" w:rsidRPr="00E20490" w:rsidRDefault="005060BE" w:rsidP="005060BE">
      <w:pPr>
        <w:pStyle w:val="4Bulletedcopyblue"/>
        <w:rPr>
          <w:rFonts w:ascii="Century Gothic" w:hAnsi="Century Gothic"/>
          <w:sz w:val="22"/>
          <w:szCs w:val="22"/>
        </w:rPr>
      </w:pPr>
      <w:bookmarkStart w:id="22" w:name="_Hlk116909744"/>
      <w:r w:rsidRPr="74672357">
        <w:rPr>
          <w:rFonts w:ascii="Century Gothic" w:hAnsi="Century Gothic"/>
          <w:sz w:val="22"/>
          <w:szCs w:val="22"/>
        </w:rPr>
        <w:t xml:space="preserve">With the headteacher and teaching staff, identify any patterns in the school’s identification of SEN, both within the school </w:t>
      </w:r>
      <w:r w:rsidR="48ABC233" w:rsidRPr="74672357">
        <w:rPr>
          <w:rFonts w:ascii="Century Gothic" w:hAnsi="Century Gothic"/>
          <w:sz w:val="22"/>
          <w:szCs w:val="22"/>
        </w:rPr>
        <w:t xml:space="preserve">and in comparison, </w:t>
      </w:r>
      <w:r w:rsidRPr="74672357">
        <w:rPr>
          <w:rFonts w:ascii="Century Gothic" w:hAnsi="Century Gothic"/>
          <w:sz w:val="22"/>
          <w:szCs w:val="22"/>
        </w:rPr>
        <w:t>with national data, and use these to reflect on and reinforce the quality of teaching</w:t>
      </w:r>
    </w:p>
    <w:p w14:paraId="456806BC" w14:textId="20748770" w:rsidR="009C302D" w:rsidRPr="00E20490" w:rsidRDefault="009C302D" w:rsidP="009C302D">
      <w:pPr>
        <w:pStyle w:val="4Bulletedcopyblue"/>
        <w:jc w:val="both"/>
        <w:rPr>
          <w:rFonts w:ascii="Century Gothic" w:hAnsi="Century Gothic"/>
          <w:sz w:val="22"/>
          <w:szCs w:val="22"/>
        </w:rPr>
      </w:pPr>
      <w:r w:rsidRPr="74672357">
        <w:rPr>
          <w:rFonts w:ascii="Century Gothic" w:hAnsi="Century Gothic"/>
          <w:sz w:val="22"/>
          <w:szCs w:val="22"/>
        </w:rPr>
        <w:t xml:space="preserve">Identify any staff who have specific training needs and incorporate this into the school’s plan for continuous professional development. </w:t>
      </w:r>
    </w:p>
    <w:p w14:paraId="416F688B" w14:textId="4F90C13C" w:rsidR="009C302D" w:rsidRPr="00E20490" w:rsidRDefault="009C302D" w:rsidP="009C302D">
      <w:pPr>
        <w:pStyle w:val="4Bulletedcopyblue"/>
        <w:jc w:val="both"/>
        <w:rPr>
          <w:rFonts w:ascii="Century Gothic" w:hAnsi="Century Gothic"/>
          <w:sz w:val="22"/>
          <w:szCs w:val="22"/>
        </w:rPr>
      </w:pPr>
      <w:r w:rsidRPr="74672357">
        <w:rPr>
          <w:rFonts w:ascii="Century Gothic" w:hAnsi="Century Gothic"/>
          <w:sz w:val="22"/>
          <w:szCs w:val="22"/>
        </w:rPr>
        <w:t>Attend training sessions to fulfill the requirements of the Code of Practice and monitor and maintain the policy of the school effectively.</w:t>
      </w:r>
    </w:p>
    <w:p w14:paraId="2E978EE4" w14:textId="77777777" w:rsidR="009C302D" w:rsidRPr="00E20490" w:rsidRDefault="009C302D" w:rsidP="009C302D">
      <w:pPr>
        <w:pStyle w:val="4Bulletedcopyblue"/>
        <w:numPr>
          <w:ilvl w:val="0"/>
          <w:numId w:val="0"/>
        </w:numPr>
        <w:ind w:left="340" w:hanging="170"/>
        <w:rPr>
          <w:rFonts w:ascii="Century Gothic" w:hAnsi="Century Gothic"/>
          <w:sz w:val="22"/>
          <w:szCs w:val="22"/>
        </w:rPr>
      </w:pPr>
    </w:p>
    <w:bookmarkEnd w:id="21"/>
    <w:bookmarkEnd w:id="22"/>
    <w:p w14:paraId="3901752F" w14:textId="69C3AA00" w:rsidR="005060BE" w:rsidRPr="00506743" w:rsidRDefault="005060BE" w:rsidP="005060BE">
      <w:pPr>
        <w:pStyle w:val="Subhead2"/>
        <w:rPr>
          <w:rFonts w:ascii="Century Gothic" w:hAnsi="Century Gothic"/>
          <w:sz w:val="22"/>
          <w:szCs w:val="22"/>
        </w:rPr>
      </w:pPr>
      <w:r>
        <w:rPr>
          <w:rFonts w:ascii="Century Gothic" w:hAnsi="Century Gothic"/>
          <w:sz w:val="22"/>
          <w:szCs w:val="22"/>
        </w:rPr>
        <w:t>5</w:t>
      </w:r>
      <w:r w:rsidRPr="00506743">
        <w:rPr>
          <w:rFonts w:ascii="Century Gothic" w:hAnsi="Century Gothic"/>
          <w:sz w:val="22"/>
          <w:szCs w:val="22"/>
        </w:rPr>
        <w:t xml:space="preserve">.2 </w:t>
      </w:r>
      <w:r w:rsidRPr="00AA51E4">
        <w:rPr>
          <w:rFonts w:ascii="Century Gothic" w:hAnsi="Century Gothic"/>
          <w:sz w:val="22"/>
          <w:szCs w:val="22"/>
        </w:rPr>
        <w:t>T</w:t>
      </w:r>
      <w:r w:rsidR="00AA51E4" w:rsidRPr="00AA51E4">
        <w:rPr>
          <w:rFonts w:ascii="Century Gothic" w:hAnsi="Century Gothic"/>
          <w:sz w:val="22"/>
          <w:szCs w:val="22"/>
        </w:rPr>
        <w:t>rustees</w:t>
      </w:r>
      <w:r w:rsidR="00AA51E4">
        <w:rPr>
          <w:rFonts w:ascii="Century Gothic" w:hAnsi="Century Gothic"/>
          <w:sz w:val="22"/>
          <w:szCs w:val="22"/>
        </w:rPr>
        <w:t xml:space="preserve"> and Local School Committees</w:t>
      </w:r>
    </w:p>
    <w:p w14:paraId="1B05CC3D" w14:textId="77777777" w:rsidR="003F630B" w:rsidRDefault="00AA51E4" w:rsidP="00AA51E4">
      <w:pPr>
        <w:jc w:val="both"/>
        <w:rPr>
          <w:rFonts w:ascii="Century Gothic" w:hAnsi="Century Gothic" w:cs="Arial"/>
        </w:rPr>
      </w:pPr>
      <w:proofErr w:type="gramStart"/>
      <w:r w:rsidRPr="00506743">
        <w:rPr>
          <w:rFonts w:ascii="Century Gothic" w:hAnsi="Century Gothic" w:cs="Arial"/>
        </w:rPr>
        <w:t>Whilst</w:t>
      </w:r>
      <w:proofErr w:type="gramEnd"/>
      <w:r w:rsidRPr="00506743">
        <w:rPr>
          <w:rFonts w:ascii="Century Gothic" w:hAnsi="Century Gothic" w:cs="Arial"/>
        </w:rPr>
        <w:t xml:space="preserve"> Trustees hold responsibility and oversight for inclusion across the trust, the scheme of </w:t>
      </w:r>
      <w:r w:rsidRPr="00E20490">
        <w:rPr>
          <w:rFonts w:ascii="Century Gothic" w:hAnsi="Century Gothic" w:cs="Arial"/>
        </w:rPr>
        <w:t xml:space="preserve">delegation identifies that Local School Committees monitor the operation of the policy. </w:t>
      </w:r>
    </w:p>
    <w:p w14:paraId="6771947B" w14:textId="77777777" w:rsidR="003F630B" w:rsidRDefault="003F630B" w:rsidP="00AA51E4">
      <w:pPr>
        <w:jc w:val="both"/>
        <w:rPr>
          <w:rFonts w:ascii="Century Gothic" w:hAnsi="Century Gothic" w:cs="Arial"/>
        </w:rPr>
      </w:pPr>
    </w:p>
    <w:p w14:paraId="19C8C52C" w14:textId="77777777" w:rsidR="003F630B" w:rsidRDefault="003F630B" w:rsidP="003F630B">
      <w:pPr>
        <w:pStyle w:val="4Bulletedcopyblue"/>
        <w:numPr>
          <w:ilvl w:val="0"/>
          <w:numId w:val="0"/>
        </w:numPr>
        <w:ind w:left="170"/>
        <w:rPr>
          <w:rFonts w:ascii="Century Gothic" w:hAnsi="Century Gothic"/>
          <w:szCs w:val="22"/>
        </w:rPr>
      </w:pPr>
      <w:bookmarkStart w:id="23" w:name="_Hlk116902020"/>
      <w:r>
        <w:rPr>
          <w:rFonts w:ascii="Century Gothic" w:hAnsi="Century Gothic"/>
          <w:szCs w:val="22"/>
        </w:rPr>
        <w:t xml:space="preserve">Each school has </w:t>
      </w:r>
      <w:proofErr w:type="gramStart"/>
      <w:r>
        <w:rPr>
          <w:rFonts w:ascii="Century Gothic" w:hAnsi="Century Gothic"/>
          <w:szCs w:val="22"/>
        </w:rPr>
        <w:t>an</w:t>
      </w:r>
      <w:proofErr w:type="gramEnd"/>
      <w:r>
        <w:rPr>
          <w:rFonts w:ascii="Century Gothic" w:hAnsi="Century Gothic"/>
          <w:szCs w:val="22"/>
        </w:rPr>
        <w:t xml:space="preserve"> SEND link governor who will take responsibility for oversight of the provision for children with SEND. The SEND Governor will </w:t>
      </w:r>
    </w:p>
    <w:p w14:paraId="5C0EEF1B" w14:textId="439B126A" w:rsidR="003F630B" w:rsidRPr="003F630B" w:rsidRDefault="003F630B" w:rsidP="003F630B">
      <w:pPr>
        <w:pStyle w:val="4Bulletedcopyblue"/>
        <w:numPr>
          <w:ilvl w:val="0"/>
          <w:numId w:val="0"/>
        </w:numPr>
        <w:ind w:left="170"/>
        <w:rPr>
          <w:rFonts w:ascii="Century Gothic" w:hAnsi="Century Gothic"/>
          <w:sz w:val="22"/>
          <w:szCs w:val="22"/>
        </w:rPr>
      </w:pPr>
      <w:r>
        <w:rPr>
          <w:rFonts w:ascii="Century Gothic" w:hAnsi="Century Gothic"/>
          <w:sz w:val="22"/>
          <w:szCs w:val="22"/>
        </w:rPr>
        <w:t>H</w:t>
      </w:r>
      <w:r w:rsidRPr="003F630B">
        <w:rPr>
          <w:rFonts w:ascii="Century Gothic" w:hAnsi="Century Gothic"/>
          <w:sz w:val="22"/>
          <w:szCs w:val="22"/>
        </w:rPr>
        <w:t xml:space="preserve">elp to raise awareness of SEND issues at governing board meetings </w:t>
      </w:r>
    </w:p>
    <w:p w14:paraId="43F7D139" w14:textId="49C60555" w:rsidR="003F630B" w:rsidRPr="00E20490" w:rsidRDefault="003F630B" w:rsidP="003F630B">
      <w:pPr>
        <w:pStyle w:val="4Bulletedcopyblue"/>
        <w:numPr>
          <w:ilvl w:val="0"/>
          <w:numId w:val="0"/>
        </w:numPr>
        <w:ind w:left="170"/>
        <w:rPr>
          <w:rFonts w:ascii="Century Gothic" w:hAnsi="Century Gothic"/>
          <w:sz w:val="22"/>
          <w:szCs w:val="22"/>
        </w:rPr>
      </w:pPr>
      <w:r w:rsidRPr="00E20490">
        <w:rPr>
          <w:rFonts w:ascii="Century Gothic" w:hAnsi="Century Gothic"/>
          <w:sz w:val="22"/>
          <w:szCs w:val="22"/>
        </w:rPr>
        <w:lastRenderedPageBreak/>
        <w:t>Monitor the quality and effectiveness of SEND provision within the school and update the governing board on this, using the Compass SEND Audit tool</w:t>
      </w:r>
    </w:p>
    <w:p w14:paraId="15225F90" w14:textId="77777777" w:rsidR="003F630B" w:rsidRPr="00E20490" w:rsidRDefault="003F630B" w:rsidP="003F630B">
      <w:pPr>
        <w:pStyle w:val="4Bulletedcopyblue"/>
        <w:numPr>
          <w:ilvl w:val="0"/>
          <w:numId w:val="0"/>
        </w:numPr>
        <w:ind w:left="340" w:hanging="170"/>
        <w:rPr>
          <w:rFonts w:ascii="Century Gothic" w:hAnsi="Century Gothic"/>
          <w:sz w:val="22"/>
          <w:szCs w:val="22"/>
        </w:rPr>
      </w:pPr>
      <w:r w:rsidRPr="00E20490">
        <w:rPr>
          <w:rFonts w:ascii="Century Gothic" w:hAnsi="Century Gothic"/>
          <w:sz w:val="22"/>
          <w:szCs w:val="22"/>
        </w:rPr>
        <w:t xml:space="preserve">Work with the headteacher and SENCO to determine the strategic development of the SEND policy and provision in the school </w:t>
      </w:r>
    </w:p>
    <w:p w14:paraId="46B65606" w14:textId="77777777" w:rsidR="003F630B" w:rsidRDefault="003F630B" w:rsidP="003F630B">
      <w:pPr>
        <w:pStyle w:val="1bodycopy10pt"/>
        <w:rPr>
          <w:rFonts w:ascii="Century Gothic" w:hAnsi="Century Gothic"/>
          <w:szCs w:val="22"/>
        </w:rPr>
      </w:pPr>
    </w:p>
    <w:p w14:paraId="66FB2ABA" w14:textId="4AA12BA1" w:rsidR="003F630B" w:rsidRPr="00506743" w:rsidRDefault="003F630B" w:rsidP="003F630B">
      <w:pPr>
        <w:pStyle w:val="1bodycopy10pt"/>
        <w:rPr>
          <w:rFonts w:ascii="Century Gothic" w:hAnsi="Century Gothic"/>
          <w:szCs w:val="22"/>
        </w:rPr>
      </w:pPr>
      <w:r w:rsidRPr="00506743">
        <w:rPr>
          <w:rFonts w:ascii="Century Gothic" w:hAnsi="Century Gothic"/>
          <w:szCs w:val="22"/>
        </w:rPr>
        <w:t xml:space="preserve">The SEND link governor is </w:t>
      </w:r>
      <w:proofErr w:type="spellStart"/>
      <w:r w:rsidR="005E07CA">
        <w:rPr>
          <w:rFonts w:ascii="Century Gothic" w:hAnsi="Century Gothic"/>
          <w:szCs w:val="22"/>
        </w:rPr>
        <w:t>Mrs</w:t>
      </w:r>
      <w:proofErr w:type="spellEnd"/>
      <w:r w:rsidR="005E07CA">
        <w:rPr>
          <w:rFonts w:ascii="Century Gothic" w:hAnsi="Century Gothic"/>
          <w:szCs w:val="22"/>
        </w:rPr>
        <w:t xml:space="preserve"> Karen Wark.</w:t>
      </w:r>
    </w:p>
    <w:bookmarkEnd w:id="23"/>
    <w:p w14:paraId="1E1A033E" w14:textId="77777777" w:rsidR="003F630B" w:rsidRDefault="003F630B" w:rsidP="00AA51E4">
      <w:pPr>
        <w:jc w:val="both"/>
        <w:rPr>
          <w:rFonts w:ascii="Century Gothic" w:hAnsi="Century Gothic" w:cs="Arial"/>
        </w:rPr>
      </w:pPr>
    </w:p>
    <w:p w14:paraId="036D24F3" w14:textId="31DA4882" w:rsidR="00AA51E4" w:rsidRDefault="00AA51E4" w:rsidP="00AA51E4">
      <w:pPr>
        <w:jc w:val="both"/>
        <w:rPr>
          <w:rFonts w:ascii="Century Gothic" w:hAnsi="Century Gothic" w:cs="Arial"/>
        </w:rPr>
      </w:pPr>
      <w:r w:rsidRPr="00E20490">
        <w:rPr>
          <w:rFonts w:ascii="Century Gothic" w:hAnsi="Century Gothic" w:cs="Arial"/>
        </w:rPr>
        <w:t>Local School Committees must ensure that the school:</w:t>
      </w:r>
    </w:p>
    <w:p w14:paraId="14F7BE4A" w14:textId="77777777" w:rsidR="003F630B" w:rsidRPr="00E20490" w:rsidRDefault="003F630B" w:rsidP="00AA51E4">
      <w:pPr>
        <w:jc w:val="both"/>
        <w:rPr>
          <w:rFonts w:ascii="Century Gothic" w:hAnsi="Century Gothic" w:cs="Arial"/>
        </w:rPr>
      </w:pPr>
    </w:p>
    <w:p w14:paraId="0457A43D"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Co-operate with the LA in reviewing the provision that is available locally and developing the local offer </w:t>
      </w:r>
    </w:p>
    <w:p w14:paraId="31446199" w14:textId="16BD3BE0" w:rsidR="005060BE" w:rsidRPr="00E20490" w:rsidRDefault="003F630B" w:rsidP="005060BE">
      <w:pPr>
        <w:pStyle w:val="4Bulletedcopyblue"/>
        <w:rPr>
          <w:rFonts w:ascii="Century Gothic" w:hAnsi="Century Gothic"/>
          <w:sz w:val="22"/>
          <w:szCs w:val="22"/>
        </w:rPr>
      </w:pPr>
      <w:bookmarkStart w:id="24" w:name="_Hlk116660245"/>
      <w:r w:rsidRPr="74672357">
        <w:rPr>
          <w:rFonts w:ascii="Century Gothic" w:hAnsi="Century Gothic"/>
          <w:sz w:val="22"/>
          <w:szCs w:val="22"/>
        </w:rPr>
        <w:t xml:space="preserve">Ensure </w:t>
      </w:r>
      <w:r w:rsidR="005060BE" w:rsidRPr="74672357">
        <w:rPr>
          <w:rFonts w:ascii="Century Gothic" w:hAnsi="Century Gothic"/>
          <w:sz w:val="22"/>
          <w:szCs w:val="22"/>
        </w:rPr>
        <w:t xml:space="preserve">that every pupil with SEND gets the support they need </w:t>
      </w:r>
    </w:p>
    <w:bookmarkEnd w:id="24"/>
    <w:p w14:paraId="6B7666CF" w14:textId="77777777" w:rsidR="003F630B" w:rsidRPr="00E20490" w:rsidRDefault="003F630B" w:rsidP="003F630B">
      <w:pPr>
        <w:pStyle w:val="4Bulletedcopyblue"/>
        <w:rPr>
          <w:rFonts w:ascii="Century Gothic" w:hAnsi="Century Gothic"/>
          <w:sz w:val="22"/>
          <w:szCs w:val="22"/>
        </w:rPr>
      </w:pPr>
      <w:r w:rsidRPr="74672357">
        <w:rPr>
          <w:rFonts w:ascii="Century Gothic" w:hAnsi="Century Gothic"/>
          <w:sz w:val="22"/>
          <w:szCs w:val="22"/>
        </w:rPr>
        <w:t xml:space="preserve">Provide access to a broad and balanced curriculum </w:t>
      </w:r>
    </w:p>
    <w:p w14:paraId="2760EF38" w14:textId="462471B6" w:rsidR="005060BE" w:rsidRPr="00E20490" w:rsidRDefault="003F630B" w:rsidP="005060BE">
      <w:pPr>
        <w:pStyle w:val="4Bulletedcopyblue"/>
        <w:rPr>
          <w:rFonts w:ascii="Century Gothic" w:hAnsi="Century Gothic"/>
          <w:sz w:val="22"/>
          <w:szCs w:val="22"/>
        </w:rPr>
      </w:pPr>
      <w:r w:rsidRPr="74672357">
        <w:rPr>
          <w:rFonts w:ascii="Century Gothic" w:hAnsi="Century Gothic"/>
          <w:sz w:val="22"/>
          <w:szCs w:val="22"/>
        </w:rPr>
        <w:t xml:space="preserve">Ensure </w:t>
      </w:r>
      <w:r w:rsidR="005060BE" w:rsidRPr="74672357">
        <w:rPr>
          <w:rFonts w:ascii="Century Gothic" w:hAnsi="Century Gothic"/>
          <w:sz w:val="22"/>
          <w:szCs w:val="22"/>
        </w:rPr>
        <w:t xml:space="preserve">pupils with SEND engage in the </w:t>
      </w:r>
      <w:r w:rsidRPr="74672357">
        <w:rPr>
          <w:rFonts w:ascii="Century Gothic" w:hAnsi="Century Gothic"/>
          <w:sz w:val="22"/>
          <w:szCs w:val="22"/>
        </w:rPr>
        <w:t>extracurricular activities alongside their peers</w:t>
      </w:r>
    </w:p>
    <w:p w14:paraId="6201B29C"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Make sure that the school has arrangements in place to support any pupils with medical conditions </w:t>
      </w:r>
    </w:p>
    <w:p w14:paraId="5F024971"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Have a clear approach to identifying and responding to SEND </w:t>
      </w:r>
    </w:p>
    <w:p w14:paraId="75C86677" w14:textId="3EBF9A65"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Provide an annual report for </w:t>
      </w:r>
      <w:r w:rsidR="6C820539" w:rsidRPr="74672357">
        <w:rPr>
          <w:rFonts w:ascii="Century Gothic" w:hAnsi="Century Gothic"/>
          <w:sz w:val="22"/>
          <w:szCs w:val="22"/>
        </w:rPr>
        <w:t>parents and carers</w:t>
      </w:r>
      <w:r w:rsidRPr="74672357">
        <w:rPr>
          <w:rFonts w:ascii="Century Gothic" w:hAnsi="Century Gothic"/>
          <w:sz w:val="22"/>
          <w:szCs w:val="22"/>
        </w:rPr>
        <w:t xml:space="preserve"> on their child’s progress </w:t>
      </w:r>
    </w:p>
    <w:p w14:paraId="240FCB15"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Record accurately and keep up to date the provision made for pupils with SEND</w:t>
      </w:r>
    </w:p>
    <w:p w14:paraId="0CEEB52E"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Publish information on the school website</w:t>
      </w:r>
      <w:bookmarkStart w:id="25" w:name="_Hlk116660454"/>
      <w:r w:rsidRPr="74672357">
        <w:rPr>
          <w:rFonts w:ascii="Century Gothic" w:hAnsi="Century Gothic"/>
          <w:sz w:val="22"/>
          <w:szCs w:val="22"/>
        </w:rPr>
        <w:t xml:space="preserve"> about how the school is implementing its SEND policy, in a SEN information report</w:t>
      </w:r>
      <w:bookmarkEnd w:id="25"/>
    </w:p>
    <w:p w14:paraId="3CA9634D" w14:textId="493ACC16"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Publish information about the arrangements for the admission of disabled children, the steps taken to prevent disabled children being treated less </w:t>
      </w:r>
      <w:r w:rsidR="00121671" w:rsidRPr="74672357">
        <w:rPr>
          <w:rFonts w:ascii="Century Gothic" w:hAnsi="Century Gothic"/>
          <w:sz w:val="22"/>
          <w:szCs w:val="22"/>
        </w:rPr>
        <w:t>favorably</w:t>
      </w:r>
      <w:r w:rsidRPr="74672357">
        <w:rPr>
          <w:rFonts w:ascii="Century Gothic" w:hAnsi="Century Gothic"/>
          <w:sz w:val="22"/>
          <w:szCs w:val="22"/>
        </w:rPr>
        <w:t xml:space="preserve"> than others, the facilities provided to assist access of disabled children, and the school’s accessibility plans</w:t>
      </w:r>
    </w:p>
    <w:p w14:paraId="495366A6"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Make sure that there is a qualified teacher designated as SENCO for the </w:t>
      </w:r>
      <w:bookmarkStart w:id="26" w:name="_Hlk116912239"/>
      <w:r w:rsidRPr="74672357">
        <w:rPr>
          <w:rFonts w:ascii="Century Gothic" w:hAnsi="Century Gothic"/>
          <w:sz w:val="22"/>
          <w:szCs w:val="22"/>
        </w:rPr>
        <w:t xml:space="preserve">school and that the key responsibilities of the role are set </w:t>
      </w:r>
      <w:r w:rsidRPr="74672357">
        <w:rPr>
          <w:rFonts w:ascii="Century Gothic" w:hAnsi="Century Gothic"/>
          <w:sz w:val="22"/>
          <w:szCs w:val="22"/>
          <w:lang w:val="en-GB"/>
        </w:rPr>
        <w:t>out</w:t>
      </w:r>
      <w:r w:rsidRPr="74672357">
        <w:rPr>
          <w:rFonts w:ascii="Century Gothic" w:hAnsi="Century Gothic"/>
          <w:sz w:val="22"/>
          <w:szCs w:val="22"/>
        </w:rPr>
        <w:t>, and monitor the effectiveness of how these are carried out</w:t>
      </w:r>
      <w:bookmarkEnd w:id="26"/>
    </w:p>
    <w:p w14:paraId="10A6889A" w14:textId="77777777" w:rsidR="003F630B" w:rsidRDefault="005060BE" w:rsidP="003F630B">
      <w:pPr>
        <w:pStyle w:val="4Bulletedcopyblue"/>
        <w:rPr>
          <w:rFonts w:ascii="Century Gothic" w:hAnsi="Century Gothic"/>
          <w:sz w:val="22"/>
          <w:szCs w:val="22"/>
        </w:rPr>
      </w:pPr>
      <w:r w:rsidRPr="74672357">
        <w:rPr>
          <w:rFonts w:ascii="Century Gothic" w:hAnsi="Century Gothic"/>
          <w:sz w:val="22"/>
          <w:szCs w:val="22"/>
        </w:rPr>
        <w:t xml:space="preserve">Determine their approach to using their resources to support the progress of pupils with SEND </w:t>
      </w:r>
    </w:p>
    <w:p w14:paraId="316EF4D9" w14:textId="77777777" w:rsidR="00AA51E4" w:rsidRPr="00E20490" w:rsidRDefault="00AA51E4" w:rsidP="00AA51E4">
      <w:pPr>
        <w:pStyle w:val="4Bulletedcopyblue"/>
        <w:numPr>
          <w:ilvl w:val="0"/>
          <w:numId w:val="0"/>
        </w:numPr>
        <w:ind w:left="340"/>
        <w:rPr>
          <w:rFonts w:ascii="Century Gothic" w:hAnsi="Century Gothic"/>
          <w:sz w:val="22"/>
          <w:szCs w:val="22"/>
        </w:rPr>
      </w:pPr>
    </w:p>
    <w:p w14:paraId="6E5B1F18" w14:textId="73E92229" w:rsidR="005060BE" w:rsidRPr="00E20490" w:rsidRDefault="003F60DE" w:rsidP="005060BE">
      <w:pPr>
        <w:pStyle w:val="Subhead2"/>
        <w:rPr>
          <w:rFonts w:ascii="Century Gothic" w:hAnsi="Century Gothic"/>
          <w:sz w:val="22"/>
          <w:szCs w:val="22"/>
        </w:rPr>
      </w:pPr>
      <w:r w:rsidRPr="00E20490">
        <w:rPr>
          <w:rFonts w:ascii="Century Gothic" w:hAnsi="Century Gothic"/>
          <w:sz w:val="22"/>
          <w:szCs w:val="22"/>
        </w:rPr>
        <w:t>5</w:t>
      </w:r>
      <w:r w:rsidR="005060BE" w:rsidRPr="00E20490">
        <w:rPr>
          <w:rFonts w:ascii="Century Gothic" w:hAnsi="Century Gothic"/>
          <w:sz w:val="22"/>
          <w:szCs w:val="22"/>
        </w:rPr>
        <w:t xml:space="preserve">.4 The headteacher </w:t>
      </w:r>
    </w:p>
    <w:p w14:paraId="38C4BCE7" w14:textId="4A20A4F0" w:rsidR="005060BE" w:rsidRPr="00E20490" w:rsidRDefault="005060BE" w:rsidP="32761726">
      <w:pPr>
        <w:pStyle w:val="1bodycopy10pt"/>
        <w:rPr>
          <w:rFonts w:ascii="Century Gothic" w:hAnsi="Century Gothic"/>
        </w:rPr>
      </w:pPr>
      <w:r w:rsidRPr="32761726">
        <w:rPr>
          <w:rFonts w:ascii="Century Gothic" w:hAnsi="Century Gothic"/>
        </w:rPr>
        <w:t>The headteacher</w:t>
      </w:r>
      <w:r w:rsidR="7D28B18A" w:rsidRPr="32761726">
        <w:rPr>
          <w:rFonts w:ascii="Century Gothic" w:hAnsi="Century Gothic"/>
        </w:rPr>
        <w:t xml:space="preserve"> (in the case of Compass Special Schools, the Leadership Team)</w:t>
      </w:r>
      <w:r w:rsidRPr="32761726">
        <w:rPr>
          <w:rFonts w:ascii="Century Gothic" w:hAnsi="Century Gothic"/>
        </w:rPr>
        <w:t xml:space="preserve"> will: </w:t>
      </w:r>
    </w:p>
    <w:p w14:paraId="6E8FB405"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Work with the SENCO and SEND link governor to determine the strategic development of the SEND policy and provision within the school </w:t>
      </w:r>
    </w:p>
    <w:p w14:paraId="19FA164F" w14:textId="77777777" w:rsidR="005060BE" w:rsidRPr="00E20490" w:rsidRDefault="005060BE" w:rsidP="005060BE">
      <w:pPr>
        <w:pStyle w:val="4Bulletedcopyblue"/>
        <w:rPr>
          <w:rFonts w:ascii="Century Gothic" w:hAnsi="Century Gothic"/>
          <w:sz w:val="22"/>
          <w:szCs w:val="22"/>
        </w:rPr>
      </w:pPr>
      <w:bookmarkStart w:id="27" w:name="_Hlk116888626"/>
      <w:r w:rsidRPr="74672357">
        <w:rPr>
          <w:rFonts w:ascii="Century Gothic" w:hAnsi="Century Gothic"/>
          <w:sz w:val="22"/>
          <w:szCs w:val="22"/>
        </w:rPr>
        <w:t xml:space="preserve">Work with the SENCO and school governors to make sure the school meets its responsibilities under the Equality Act 2010 </w:t>
      </w:r>
      <w:proofErr w:type="gramStart"/>
      <w:r w:rsidRPr="74672357">
        <w:rPr>
          <w:rFonts w:ascii="Century Gothic" w:hAnsi="Century Gothic"/>
          <w:sz w:val="22"/>
          <w:szCs w:val="22"/>
        </w:rPr>
        <w:t>with regard to</w:t>
      </w:r>
      <w:proofErr w:type="gramEnd"/>
      <w:r w:rsidRPr="74672357">
        <w:rPr>
          <w:rFonts w:ascii="Century Gothic" w:hAnsi="Century Gothic"/>
          <w:sz w:val="22"/>
          <w:szCs w:val="22"/>
        </w:rPr>
        <w:t xml:space="preserve"> reasonable adjustments and access arrangements</w:t>
      </w:r>
    </w:p>
    <w:bookmarkEnd w:id="27"/>
    <w:p w14:paraId="2A369D28"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lastRenderedPageBreak/>
        <w:t>Have overall responsibility for, and awareness of, the provision for pupils with SEND, and their progress</w:t>
      </w:r>
    </w:p>
    <w:p w14:paraId="0C37D3D0"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Have responsibility for monitoring the school’s notional SEND budget and any additional funding allocated by the LA to support individual pupils </w:t>
      </w:r>
    </w:p>
    <w:p w14:paraId="54C58297" w14:textId="38F6D7F1" w:rsidR="005060BE" w:rsidRPr="00E20490" w:rsidRDefault="003F630B" w:rsidP="005060BE">
      <w:pPr>
        <w:pStyle w:val="4Bulletedcopyblue"/>
        <w:rPr>
          <w:rFonts w:ascii="Century Gothic" w:hAnsi="Century Gothic"/>
          <w:sz w:val="22"/>
          <w:szCs w:val="22"/>
        </w:rPr>
      </w:pPr>
      <w:r w:rsidRPr="74672357">
        <w:rPr>
          <w:rFonts w:ascii="Century Gothic" w:hAnsi="Century Gothic"/>
          <w:sz w:val="22"/>
          <w:szCs w:val="22"/>
        </w:rPr>
        <w:t>En</w:t>
      </w:r>
      <w:r w:rsidR="005060BE" w:rsidRPr="74672357">
        <w:rPr>
          <w:rFonts w:ascii="Century Gothic" w:hAnsi="Century Gothic"/>
          <w:sz w:val="22"/>
          <w:szCs w:val="22"/>
        </w:rPr>
        <w:t xml:space="preserve">sure that the SENCO has </w:t>
      </w:r>
      <w:r w:rsidRPr="74672357">
        <w:rPr>
          <w:rFonts w:ascii="Century Gothic" w:hAnsi="Century Gothic"/>
          <w:sz w:val="22"/>
          <w:szCs w:val="22"/>
        </w:rPr>
        <w:t>the resources necessary to undertake their role effectively</w:t>
      </w:r>
    </w:p>
    <w:p w14:paraId="382FC541"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Have an overview of the needs of the current cohort of pupils on the SEND register</w:t>
      </w:r>
    </w:p>
    <w:p w14:paraId="29484078" w14:textId="77777777" w:rsidR="005060BE" w:rsidRPr="00E20490" w:rsidRDefault="005060BE" w:rsidP="005060BE">
      <w:pPr>
        <w:pStyle w:val="4Bulletedcopyblue"/>
        <w:rPr>
          <w:rFonts w:ascii="Century Gothic" w:hAnsi="Century Gothic"/>
          <w:sz w:val="22"/>
          <w:szCs w:val="22"/>
        </w:rPr>
      </w:pPr>
      <w:bookmarkStart w:id="28" w:name="_Hlk116906030"/>
      <w:r w:rsidRPr="74672357">
        <w:rPr>
          <w:rFonts w:ascii="Century Gothic" w:hAnsi="Century Gothic"/>
          <w:sz w:val="22"/>
          <w:szCs w:val="22"/>
        </w:rPr>
        <w:t>With the SENCO, monitor to identify any staff who have specific training needs regarding SEN, and incorporate this into the school’s plan for continuous professional development</w:t>
      </w:r>
    </w:p>
    <w:p w14:paraId="53DE0FE3" w14:textId="77777777" w:rsidR="005060BE" w:rsidRPr="00E20490" w:rsidRDefault="005060BE" w:rsidP="005060BE">
      <w:pPr>
        <w:pStyle w:val="4Bulletedcopyblue"/>
        <w:rPr>
          <w:rFonts w:ascii="Century Gothic" w:hAnsi="Century Gothic"/>
          <w:sz w:val="22"/>
          <w:szCs w:val="22"/>
        </w:rPr>
      </w:pPr>
      <w:bookmarkStart w:id="29" w:name="_Hlk116909963"/>
      <w:r w:rsidRPr="74672357">
        <w:rPr>
          <w:rFonts w:ascii="Century Gothic" w:hAnsi="Century Gothic"/>
          <w:sz w:val="22"/>
          <w:szCs w:val="22"/>
        </w:rPr>
        <w:t>With the SENCO, regularly review and evaluate the breadth and impact of the SEND support the school offers or can access, and co-operate with the LA in reviewing the provision that is available locally and in developing the local offer</w:t>
      </w:r>
    </w:p>
    <w:p w14:paraId="09145E92" w14:textId="0295A91E" w:rsidR="005060BE" w:rsidRPr="00E20490" w:rsidRDefault="005060BE" w:rsidP="005060BE">
      <w:pPr>
        <w:pStyle w:val="4Bulletedcopyblue"/>
        <w:rPr>
          <w:rFonts w:ascii="Century Gothic" w:hAnsi="Century Gothic"/>
          <w:sz w:val="22"/>
          <w:szCs w:val="22"/>
        </w:rPr>
      </w:pPr>
      <w:bookmarkStart w:id="30" w:name="_Hlk116909789"/>
      <w:bookmarkEnd w:id="29"/>
      <w:r w:rsidRPr="74672357">
        <w:rPr>
          <w:rFonts w:ascii="Century Gothic" w:hAnsi="Century Gothic"/>
          <w:sz w:val="22"/>
          <w:szCs w:val="22"/>
        </w:rPr>
        <w:t xml:space="preserve">With the SENCO and teaching staff, identify any patterns in the school’s identification of SEN, both within the school </w:t>
      </w:r>
      <w:r w:rsidR="08FBB329" w:rsidRPr="74672357">
        <w:rPr>
          <w:rFonts w:ascii="Century Gothic" w:hAnsi="Century Gothic"/>
          <w:sz w:val="22"/>
          <w:szCs w:val="22"/>
        </w:rPr>
        <w:t xml:space="preserve">and in comparison, </w:t>
      </w:r>
      <w:r w:rsidRPr="74672357">
        <w:rPr>
          <w:rFonts w:ascii="Century Gothic" w:hAnsi="Century Gothic"/>
          <w:sz w:val="22"/>
          <w:szCs w:val="22"/>
        </w:rPr>
        <w:t>with national data, and use these to reflect on and reinforce the quality of teaching</w:t>
      </w:r>
    </w:p>
    <w:bookmarkEnd w:id="28"/>
    <w:bookmarkEnd w:id="30"/>
    <w:p w14:paraId="6D7CB81D" w14:textId="09DBF990" w:rsidR="005060BE" w:rsidRPr="00E20490" w:rsidRDefault="003F60DE" w:rsidP="005060BE">
      <w:pPr>
        <w:pStyle w:val="Subhead2"/>
        <w:rPr>
          <w:rFonts w:ascii="Century Gothic" w:hAnsi="Century Gothic"/>
          <w:sz w:val="22"/>
          <w:szCs w:val="22"/>
        </w:rPr>
      </w:pPr>
      <w:r w:rsidRPr="00E20490">
        <w:rPr>
          <w:rFonts w:ascii="Century Gothic" w:hAnsi="Century Gothic"/>
          <w:sz w:val="22"/>
          <w:szCs w:val="22"/>
        </w:rPr>
        <w:t>5</w:t>
      </w:r>
      <w:r w:rsidR="005060BE" w:rsidRPr="00E20490">
        <w:rPr>
          <w:rFonts w:ascii="Century Gothic" w:hAnsi="Century Gothic"/>
          <w:sz w:val="22"/>
          <w:szCs w:val="22"/>
        </w:rPr>
        <w:t>.5 Class teachers</w:t>
      </w:r>
    </w:p>
    <w:p w14:paraId="64B02FC3" w14:textId="77777777" w:rsidR="005060BE" w:rsidRPr="00E20490" w:rsidRDefault="005060BE" w:rsidP="005060BE">
      <w:pPr>
        <w:pStyle w:val="1bodycopy10pt"/>
        <w:rPr>
          <w:rFonts w:ascii="Century Gothic" w:hAnsi="Century Gothic"/>
          <w:szCs w:val="22"/>
        </w:rPr>
      </w:pPr>
      <w:r w:rsidRPr="00E20490">
        <w:rPr>
          <w:rFonts w:ascii="Century Gothic" w:hAnsi="Century Gothic"/>
          <w:szCs w:val="22"/>
        </w:rPr>
        <w:t xml:space="preserve"> Each class teacher is responsible for: </w:t>
      </w:r>
    </w:p>
    <w:p w14:paraId="56253629" w14:textId="3FA6D092"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Planning and providing high-quality teaching that is </w:t>
      </w:r>
      <w:r w:rsidR="003F60DE" w:rsidRPr="74672357">
        <w:rPr>
          <w:rFonts w:ascii="Century Gothic" w:hAnsi="Century Gothic"/>
          <w:sz w:val="22"/>
          <w:szCs w:val="22"/>
        </w:rPr>
        <w:t xml:space="preserve">adapted and </w:t>
      </w:r>
      <w:proofErr w:type="spellStart"/>
      <w:r w:rsidR="003F60DE" w:rsidRPr="74672357">
        <w:rPr>
          <w:rFonts w:ascii="Century Gothic" w:hAnsi="Century Gothic"/>
          <w:sz w:val="22"/>
          <w:szCs w:val="22"/>
        </w:rPr>
        <w:t>personalised</w:t>
      </w:r>
      <w:proofErr w:type="spellEnd"/>
      <w:r w:rsidRPr="74672357">
        <w:rPr>
          <w:rFonts w:ascii="Century Gothic" w:hAnsi="Century Gothic"/>
          <w:sz w:val="22"/>
          <w:szCs w:val="22"/>
        </w:rPr>
        <w:t xml:space="preserve"> to meet pupil needs through a graduated approach</w:t>
      </w:r>
    </w:p>
    <w:p w14:paraId="6C9BB96E"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The progress and development of every pupil in their class </w:t>
      </w:r>
    </w:p>
    <w:p w14:paraId="2D259870"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Working closely with any teaching assistants or specialist staff to plan and assess the impact of support and interventions, and consider how they can be linked to classroom teaching </w:t>
      </w:r>
    </w:p>
    <w:p w14:paraId="1655D4AF"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Working with the SENCO to review each pupil’s progress and development, and decide on any changes to provision </w:t>
      </w:r>
    </w:p>
    <w:p w14:paraId="75CD08CD"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Ensuring they follow this SEND policy and the SEN information report</w:t>
      </w:r>
    </w:p>
    <w:p w14:paraId="45CC960E" w14:textId="60A0CA80" w:rsidR="003F60DE" w:rsidRPr="00E20490" w:rsidRDefault="005060BE" w:rsidP="003F60DE">
      <w:pPr>
        <w:pStyle w:val="4Bulletedcopyblue"/>
        <w:rPr>
          <w:rFonts w:ascii="Century Gothic" w:hAnsi="Century Gothic"/>
          <w:sz w:val="22"/>
          <w:szCs w:val="22"/>
        </w:rPr>
      </w:pPr>
      <w:bookmarkStart w:id="31" w:name="_Hlk116889841"/>
      <w:r w:rsidRPr="74672357">
        <w:rPr>
          <w:rFonts w:ascii="Century Gothic" w:hAnsi="Century Gothic"/>
          <w:sz w:val="22"/>
          <w:szCs w:val="22"/>
        </w:rPr>
        <w:t xml:space="preserve">Communicating with </w:t>
      </w:r>
      <w:r w:rsidR="4B769FA3" w:rsidRPr="74672357">
        <w:rPr>
          <w:rFonts w:ascii="Century Gothic" w:hAnsi="Century Gothic"/>
          <w:sz w:val="22"/>
          <w:szCs w:val="22"/>
        </w:rPr>
        <w:t>parents and carers</w:t>
      </w:r>
      <w:r w:rsidRPr="74672357">
        <w:rPr>
          <w:rFonts w:ascii="Century Gothic" w:hAnsi="Century Gothic"/>
          <w:sz w:val="22"/>
          <w:szCs w:val="22"/>
        </w:rPr>
        <w:t xml:space="preserve"> regularly </w:t>
      </w:r>
      <w:bookmarkEnd w:id="31"/>
    </w:p>
    <w:p w14:paraId="02FF068F" w14:textId="77777777" w:rsidR="001A08FC" w:rsidRDefault="001A08FC" w:rsidP="003F60DE">
      <w:pPr>
        <w:pStyle w:val="Subhead2"/>
        <w:rPr>
          <w:rFonts w:ascii="Century Gothic" w:hAnsi="Century Gothic"/>
          <w:sz w:val="22"/>
          <w:szCs w:val="22"/>
        </w:rPr>
      </w:pPr>
    </w:p>
    <w:p w14:paraId="64D382E2" w14:textId="5E3851C2" w:rsidR="003F60DE" w:rsidRPr="00E20490" w:rsidRDefault="001A08FC" w:rsidP="001A08FC">
      <w:pPr>
        <w:pStyle w:val="Subhead2"/>
        <w:rPr>
          <w:rFonts w:ascii="Century Gothic" w:hAnsi="Century Gothic"/>
          <w:sz w:val="22"/>
          <w:szCs w:val="22"/>
        </w:rPr>
      </w:pPr>
      <w:r>
        <w:rPr>
          <w:rFonts w:ascii="Century Gothic" w:hAnsi="Century Gothic"/>
          <w:sz w:val="22"/>
          <w:szCs w:val="22"/>
        </w:rPr>
        <w:t>5.6</w:t>
      </w:r>
      <w:r w:rsidR="003F60DE" w:rsidRPr="00E20490">
        <w:rPr>
          <w:rFonts w:ascii="Century Gothic" w:hAnsi="Century Gothic"/>
          <w:sz w:val="22"/>
          <w:szCs w:val="22"/>
        </w:rPr>
        <w:t xml:space="preserve"> Parents or Carers</w:t>
      </w:r>
    </w:p>
    <w:p w14:paraId="74473633" w14:textId="4988275F" w:rsidR="001A08FC" w:rsidRPr="001A08FC" w:rsidRDefault="001A08FC" w:rsidP="464B453D">
      <w:pPr>
        <w:pStyle w:val="1bodycopy"/>
        <w:rPr>
          <w:rFonts w:ascii="Century Gothic" w:hAnsi="Century Gothic"/>
          <w:lang w:val="en-GB"/>
        </w:rPr>
      </w:pPr>
      <w:r w:rsidRPr="464B453D">
        <w:rPr>
          <w:rFonts w:ascii="Century Gothic" w:hAnsi="Century Gothic"/>
          <w:lang w:val="en-GB"/>
        </w:rPr>
        <w:t xml:space="preserve">We work in a collaborative way with parents or carers, working in partnership in making decisions made about the pupil. </w:t>
      </w:r>
      <w:r w:rsidR="005060BE" w:rsidRPr="464B453D">
        <w:rPr>
          <w:rFonts w:ascii="Century Gothic" w:hAnsi="Century Gothic"/>
          <w:lang w:val="en-GB"/>
        </w:rPr>
        <w:t xml:space="preserve">Parents or carers should inform the school if they have any concerns about their child’s progress or development. </w:t>
      </w:r>
      <w:bookmarkStart w:id="32" w:name="_Hlk116909049"/>
      <w:bookmarkStart w:id="33" w:name="_Hlk116890297"/>
    </w:p>
    <w:p w14:paraId="33988191" w14:textId="62EDF77F" w:rsidR="005060BE" w:rsidRPr="001A08FC" w:rsidRDefault="005060BE" w:rsidP="001A08FC">
      <w:pPr>
        <w:pStyle w:val="4Bulletedcopyblue"/>
        <w:numPr>
          <w:ilvl w:val="0"/>
          <w:numId w:val="0"/>
        </w:numPr>
        <w:rPr>
          <w:rFonts w:ascii="Century Gothic" w:hAnsi="Century Gothic"/>
          <w:sz w:val="22"/>
          <w:szCs w:val="22"/>
        </w:rPr>
      </w:pPr>
      <w:r w:rsidRPr="464B453D">
        <w:rPr>
          <w:rFonts w:ascii="Century Gothic" w:hAnsi="Century Gothic"/>
          <w:sz w:val="22"/>
          <w:szCs w:val="22"/>
        </w:rPr>
        <w:t xml:space="preserve">Parents or carers of a pupil </w:t>
      </w:r>
      <w:r w:rsidR="782A922B" w:rsidRPr="464B453D">
        <w:rPr>
          <w:rFonts w:ascii="Century Gothic" w:hAnsi="Century Gothic"/>
          <w:sz w:val="22"/>
          <w:szCs w:val="22"/>
        </w:rPr>
        <w:t>with SEND</w:t>
      </w:r>
      <w:r w:rsidRPr="464B453D">
        <w:rPr>
          <w:rFonts w:ascii="Century Gothic" w:hAnsi="Century Gothic"/>
          <w:sz w:val="22"/>
          <w:szCs w:val="22"/>
        </w:rPr>
        <w:t xml:space="preserve"> will always be </w:t>
      </w:r>
      <w:r w:rsidR="00637927" w:rsidRPr="464B453D">
        <w:rPr>
          <w:rFonts w:ascii="Century Gothic" w:hAnsi="Century Gothic"/>
          <w:sz w:val="22"/>
          <w:szCs w:val="22"/>
        </w:rPr>
        <w:t>encouraged to</w:t>
      </w:r>
      <w:r w:rsidRPr="464B453D">
        <w:rPr>
          <w:rFonts w:ascii="Century Gothic" w:hAnsi="Century Gothic"/>
          <w:sz w:val="22"/>
          <w:szCs w:val="22"/>
        </w:rPr>
        <w:t xml:space="preserve"> </w:t>
      </w:r>
      <w:r w:rsidR="0461875C" w:rsidRPr="464B453D">
        <w:rPr>
          <w:rFonts w:ascii="Century Gothic" w:hAnsi="Century Gothic"/>
          <w:sz w:val="22"/>
          <w:szCs w:val="22"/>
        </w:rPr>
        <w:t xml:space="preserve">share </w:t>
      </w:r>
      <w:r w:rsidRPr="464B453D">
        <w:rPr>
          <w:rFonts w:ascii="Century Gothic" w:hAnsi="Century Gothic"/>
          <w:sz w:val="22"/>
          <w:szCs w:val="22"/>
        </w:rPr>
        <w:t xml:space="preserve">information and express their views about the pupil’s SEND and the support provided. </w:t>
      </w:r>
      <w:bookmarkStart w:id="34" w:name="_Hlk116909191"/>
      <w:r w:rsidRPr="464B453D">
        <w:rPr>
          <w:rFonts w:ascii="Century Gothic" w:hAnsi="Century Gothic"/>
          <w:sz w:val="22"/>
          <w:szCs w:val="22"/>
        </w:rPr>
        <w:t xml:space="preserve">They will be invited to participate in discussions and decisions about this support. </w:t>
      </w:r>
      <w:bookmarkStart w:id="35" w:name="_Hlk116911470"/>
      <w:bookmarkEnd w:id="32"/>
      <w:bookmarkEnd w:id="34"/>
    </w:p>
    <w:bookmarkEnd w:id="35"/>
    <w:p w14:paraId="58B4FB85" w14:textId="18ED5601" w:rsidR="00AA51E4" w:rsidRPr="00C7109B" w:rsidRDefault="4BAAB695" w:rsidP="32761726">
      <w:pPr>
        <w:rPr>
          <w:rFonts w:ascii="Century Gothic" w:hAnsi="Century Gothic" w:cs="Arial"/>
          <w:i/>
          <w:iCs/>
          <w:color w:val="FF0000"/>
        </w:rPr>
      </w:pPr>
      <w:r w:rsidRPr="00C7109B">
        <w:rPr>
          <w:rFonts w:ascii="Century Gothic" w:hAnsi="Century Gothic" w:cs="Arial"/>
        </w:rPr>
        <w:t>Parents and carers</w:t>
      </w:r>
      <w:r w:rsidR="00AA51E4" w:rsidRPr="00C7109B">
        <w:rPr>
          <w:rFonts w:ascii="Century Gothic" w:hAnsi="Century Gothic" w:cs="Arial"/>
        </w:rPr>
        <w:t xml:space="preserve"> can refer to the following website for information about the Local Offer for children with special educational needs and disabilities.</w:t>
      </w:r>
      <w:r w:rsidR="00FC290F" w:rsidRPr="00C7109B">
        <w:rPr>
          <w:rFonts w:ascii="Century Gothic" w:hAnsi="Century Gothic" w:cs="Arial"/>
        </w:rPr>
        <w:t xml:space="preserve"> </w:t>
      </w:r>
    </w:p>
    <w:p w14:paraId="3BC37E95" w14:textId="150830D7" w:rsidR="32761726" w:rsidRPr="00C7109B" w:rsidRDefault="32761726" w:rsidP="32761726">
      <w:pPr>
        <w:rPr>
          <w:rFonts w:ascii="Century Gothic" w:hAnsi="Century Gothic" w:cs="Arial"/>
        </w:rPr>
      </w:pPr>
    </w:p>
    <w:p w14:paraId="55B2AB2A" w14:textId="77777777" w:rsidR="001A08FC" w:rsidRPr="00C7109B" w:rsidRDefault="001A08FC" w:rsidP="001A08FC">
      <w:pPr>
        <w:rPr>
          <w:rFonts w:ascii="Century Gothic" w:hAnsi="Century Gothic" w:cs="Arial"/>
          <w:bCs/>
        </w:rPr>
      </w:pPr>
    </w:p>
    <w:p w14:paraId="5E583114" w14:textId="77777777" w:rsidR="00AA51E4" w:rsidRPr="00E20490" w:rsidRDefault="00AA51E4" w:rsidP="00AA51E4">
      <w:pPr>
        <w:rPr>
          <w:rFonts w:ascii="Century Gothic" w:hAnsi="Century Gothic"/>
        </w:rPr>
      </w:pPr>
      <w:hyperlink r:id="rId19" w:history="1">
        <w:r w:rsidRPr="00C7109B">
          <w:rPr>
            <w:rStyle w:val="Hyperlink"/>
            <w:rFonts w:ascii="Century Gothic" w:hAnsi="Century Gothic"/>
          </w:rPr>
          <w:t>Essex County Council: Special Educational Needs and Disabilities (SEND) | Essex Local Offer</w:t>
        </w:r>
      </w:hyperlink>
      <w:r w:rsidRPr="00E20490">
        <w:rPr>
          <w:rFonts w:ascii="Century Gothic" w:hAnsi="Century Gothic"/>
        </w:rPr>
        <w:t xml:space="preserve"> </w:t>
      </w:r>
    </w:p>
    <w:p w14:paraId="7E35AFE0" w14:textId="77777777" w:rsidR="00AA51E4" w:rsidRPr="00E20490" w:rsidRDefault="00AA51E4" w:rsidP="00AA51E4">
      <w:pPr>
        <w:rPr>
          <w:rFonts w:ascii="Century Gothic" w:hAnsi="Century Gothic"/>
        </w:rPr>
      </w:pPr>
    </w:p>
    <w:p w14:paraId="785FB131" w14:textId="7F05A1AA" w:rsidR="00AA51E4" w:rsidRDefault="5B17863D" w:rsidP="32761726">
      <w:pPr>
        <w:jc w:val="both"/>
        <w:rPr>
          <w:rFonts w:ascii="Century Gothic" w:hAnsi="Century Gothic" w:cs="Arial"/>
        </w:rPr>
      </w:pPr>
      <w:r w:rsidRPr="32761726">
        <w:rPr>
          <w:rFonts w:ascii="Century Gothic" w:hAnsi="Century Gothic" w:cs="Arial"/>
        </w:rPr>
        <w:t>Parents and carer</w:t>
      </w:r>
      <w:r w:rsidR="00AA51E4" w:rsidRPr="32761726">
        <w:rPr>
          <w:rFonts w:ascii="Century Gothic" w:hAnsi="Century Gothic" w:cs="Arial"/>
        </w:rPr>
        <w:t xml:space="preserve">s can also refer to the school website to see the </w:t>
      </w:r>
      <w:proofErr w:type="gramStart"/>
      <w:r w:rsidR="00AA51E4" w:rsidRPr="32761726">
        <w:rPr>
          <w:rFonts w:ascii="Century Gothic" w:hAnsi="Century Gothic" w:cs="Arial"/>
        </w:rPr>
        <w:t>school based</w:t>
      </w:r>
      <w:proofErr w:type="gramEnd"/>
      <w:r w:rsidR="00AA51E4" w:rsidRPr="32761726">
        <w:rPr>
          <w:rFonts w:ascii="Century Gothic" w:hAnsi="Century Gothic" w:cs="Arial"/>
        </w:rPr>
        <w:t xml:space="preserve"> Local Offer</w:t>
      </w:r>
      <w:r w:rsidR="003F630B" w:rsidRPr="32761726">
        <w:rPr>
          <w:rFonts w:ascii="Century Gothic" w:hAnsi="Century Gothic" w:cs="Arial"/>
        </w:rPr>
        <w:t>.</w:t>
      </w:r>
    </w:p>
    <w:p w14:paraId="3415E7EA" w14:textId="77777777" w:rsidR="003F630B" w:rsidRPr="00E20490" w:rsidRDefault="003F630B" w:rsidP="00AA51E4">
      <w:pPr>
        <w:jc w:val="both"/>
        <w:rPr>
          <w:rFonts w:ascii="Century Gothic" w:hAnsi="Century Gothic" w:cs="Arial"/>
          <w:bCs/>
        </w:rPr>
      </w:pPr>
    </w:p>
    <w:p w14:paraId="0A1D9858" w14:textId="436EA1A3" w:rsidR="00AA51E4" w:rsidRPr="00E20490" w:rsidRDefault="00AA51E4" w:rsidP="32761726">
      <w:pPr>
        <w:jc w:val="both"/>
        <w:rPr>
          <w:rFonts w:ascii="Century Gothic" w:hAnsi="Century Gothic" w:cs="Arial"/>
        </w:rPr>
      </w:pPr>
      <w:r w:rsidRPr="32761726">
        <w:rPr>
          <w:rFonts w:ascii="Century Gothic" w:hAnsi="Century Gothic" w:cs="Arial"/>
        </w:rPr>
        <w:t xml:space="preserve">The SENCO can provide </w:t>
      </w:r>
      <w:r w:rsidR="3D3A38A0" w:rsidRPr="32761726">
        <w:rPr>
          <w:rFonts w:ascii="Century Gothic" w:hAnsi="Century Gothic" w:cs="Arial"/>
        </w:rPr>
        <w:t>parents and carers</w:t>
      </w:r>
      <w:r w:rsidR="4A56CDF7" w:rsidRPr="32761726">
        <w:rPr>
          <w:rFonts w:ascii="Century Gothic" w:hAnsi="Century Gothic" w:cs="Arial"/>
        </w:rPr>
        <w:t xml:space="preserve"> </w:t>
      </w:r>
      <w:r w:rsidRPr="32761726">
        <w:rPr>
          <w:rFonts w:ascii="Century Gothic" w:hAnsi="Century Gothic" w:cs="Arial"/>
        </w:rPr>
        <w:t xml:space="preserve">with information about how to contact other agencies to support the family and </w:t>
      </w:r>
      <w:proofErr w:type="gramStart"/>
      <w:r w:rsidR="056541B6" w:rsidRPr="32761726">
        <w:rPr>
          <w:rFonts w:ascii="Century Gothic" w:hAnsi="Century Gothic" w:cs="Arial"/>
        </w:rPr>
        <w:t>pupil</w:t>
      </w:r>
      <w:proofErr w:type="gramEnd"/>
      <w:r w:rsidRPr="32761726">
        <w:rPr>
          <w:rFonts w:ascii="Century Gothic" w:hAnsi="Century Gothic" w:cs="Arial"/>
        </w:rPr>
        <w:t xml:space="preserve">. </w:t>
      </w:r>
    </w:p>
    <w:bookmarkEnd w:id="33"/>
    <w:p w14:paraId="70B4115B" w14:textId="367A7582" w:rsidR="005060BE" w:rsidRPr="00E20490" w:rsidRDefault="003F60DE" w:rsidP="005060BE">
      <w:pPr>
        <w:pStyle w:val="Subhead2"/>
        <w:rPr>
          <w:rFonts w:ascii="Century Gothic" w:hAnsi="Century Gothic"/>
          <w:sz w:val="22"/>
          <w:szCs w:val="22"/>
        </w:rPr>
      </w:pPr>
      <w:r w:rsidRPr="464B453D">
        <w:rPr>
          <w:rFonts w:ascii="Century Gothic" w:hAnsi="Century Gothic"/>
          <w:sz w:val="22"/>
          <w:szCs w:val="22"/>
        </w:rPr>
        <w:t>5</w:t>
      </w:r>
      <w:r w:rsidR="005060BE" w:rsidRPr="464B453D">
        <w:rPr>
          <w:rFonts w:ascii="Century Gothic" w:hAnsi="Century Gothic"/>
          <w:sz w:val="22"/>
          <w:szCs w:val="22"/>
        </w:rPr>
        <w:t>.7 The pupil</w:t>
      </w:r>
    </w:p>
    <w:p w14:paraId="470ACCAA" w14:textId="55361DC4" w:rsidR="005060BE" w:rsidRPr="00E20490" w:rsidRDefault="005060BE" w:rsidP="32761726">
      <w:pPr>
        <w:pStyle w:val="1bodycopy10pt"/>
        <w:rPr>
          <w:rFonts w:ascii="Century Gothic" w:hAnsi="Century Gothic"/>
        </w:rPr>
      </w:pPr>
      <w:bookmarkStart w:id="36" w:name="_Hlk116908780"/>
      <w:bookmarkStart w:id="37" w:name="_Hlk116908940"/>
      <w:r w:rsidRPr="464B453D">
        <w:rPr>
          <w:rFonts w:ascii="Century Gothic" w:hAnsi="Century Gothic"/>
        </w:rPr>
        <w:t xml:space="preserve">Pupils will always be </w:t>
      </w:r>
      <w:r w:rsidR="00637927" w:rsidRPr="464B453D">
        <w:rPr>
          <w:rFonts w:ascii="Century Gothic" w:hAnsi="Century Gothic"/>
        </w:rPr>
        <w:t>encouraged and supported to</w:t>
      </w:r>
      <w:r w:rsidRPr="464B453D">
        <w:rPr>
          <w:rFonts w:ascii="Century Gothic" w:hAnsi="Century Gothic"/>
        </w:rPr>
        <w:t xml:space="preserve"> provide information and express their views about their SEND and the support</w:t>
      </w:r>
      <w:r w:rsidR="00637927" w:rsidRPr="464B453D">
        <w:rPr>
          <w:rFonts w:ascii="Century Gothic" w:hAnsi="Century Gothic"/>
        </w:rPr>
        <w:t xml:space="preserve"> they receive</w:t>
      </w:r>
      <w:r w:rsidRPr="464B453D">
        <w:rPr>
          <w:rFonts w:ascii="Century Gothic" w:hAnsi="Century Gothic"/>
        </w:rPr>
        <w:t xml:space="preserve">. </w:t>
      </w:r>
      <w:bookmarkEnd w:id="36"/>
      <w:r w:rsidRPr="464B453D">
        <w:rPr>
          <w:rFonts w:ascii="Century Gothic" w:hAnsi="Century Gothic"/>
        </w:rPr>
        <w:t xml:space="preserve">They will be invited to participate in discussions and </w:t>
      </w:r>
      <w:r w:rsidR="6E238C13" w:rsidRPr="464B453D">
        <w:rPr>
          <w:rFonts w:ascii="Century Gothic" w:hAnsi="Century Gothic"/>
        </w:rPr>
        <w:t xml:space="preserve">make choices </w:t>
      </w:r>
      <w:r w:rsidRPr="464B453D">
        <w:rPr>
          <w:rFonts w:ascii="Century Gothic" w:hAnsi="Century Gothic"/>
        </w:rPr>
        <w:t>about this support</w:t>
      </w:r>
      <w:r w:rsidR="003F630B" w:rsidRPr="464B453D">
        <w:rPr>
          <w:rFonts w:ascii="Century Gothic" w:hAnsi="Century Gothic"/>
        </w:rPr>
        <w:t xml:space="preserve"> where appropriate.</w:t>
      </w:r>
      <w:r w:rsidRPr="464B453D">
        <w:rPr>
          <w:rFonts w:ascii="Century Gothic" w:hAnsi="Century Gothic"/>
        </w:rPr>
        <w:t xml:space="preserve"> This might involve the pupil:</w:t>
      </w:r>
    </w:p>
    <w:p w14:paraId="045A724C"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Explaining what their strengths and difficulties are </w:t>
      </w:r>
    </w:p>
    <w:p w14:paraId="1CDF8D9A"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Contributing to setting targets or outcomes</w:t>
      </w:r>
    </w:p>
    <w:p w14:paraId="47480511" w14:textId="77777777" w:rsidR="005060BE" w:rsidRPr="00E20490" w:rsidRDefault="005060BE" w:rsidP="005060BE">
      <w:pPr>
        <w:pStyle w:val="4Bulletedcopyblue"/>
        <w:rPr>
          <w:rFonts w:ascii="Century Gothic" w:hAnsi="Century Gothic"/>
          <w:sz w:val="22"/>
          <w:szCs w:val="22"/>
        </w:rPr>
      </w:pPr>
      <w:r w:rsidRPr="74672357">
        <w:rPr>
          <w:rFonts w:ascii="Century Gothic" w:hAnsi="Century Gothic"/>
          <w:sz w:val="22"/>
          <w:szCs w:val="22"/>
        </w:rPr>
        <w:t>Attending review meetings</w:t>
      </w:r>
    </w:p>
    <w:p w14:paraId="0F946039" w14:textId="77777777" w:rsidR="003F60DE" w:rsidRDefault="005060BE" w:rsidP="003F60DE">
      <w:pPr>
        <w:pStyle w:val="4Bulletedcopyblue"/>
        <w:rPr>
          <w:rFonts w:ascii="Century Gothic" w:hAnsi="Century Gothic"/>
          <w:sz w:val="22"/>
          <w:szCs w:val="22"/>
        </w:rPr>
      </w:pPr>
      <w:r w:rsidRPr="74672357">
        <w:rPr>
          <w:rFonts w:ascii="Century Gothic" w:hAnsi="Century Gothic"/>
          <w:sz w:val="22"/>
          <w:szCs w:val="22"/>
        </w:rPr>
        <w:t>Giving feedback on the effectiveness of interventions</w:t>
      </w:r>
      <w:bookmarkStart w:id="38" w:name="_Toc55899052"/>
      <w:bookmarkStart w:id="39" w:name="_Toc118970786"/>
      <w:bookmarkEnd w:id="37"/>
    </w:p>
    <w:p w14:paraId="5F71EE1B" w14:textId="287FE20D" w:rsidR="003F630B" w:rsidRPr="00E20490" w:rsidRDefault="003F630B" w:rsidP="003F630B">
      <w:pPr>
        <w:pStyle w:val="4Bulletedcopyblue"/>
        <w:numPr>
          <w:ilvl w:val="0"/>
          <w:numId w:val="0"/>
        </w:numPr>
        <w:ind w:left="340" w:hanging="170"/>
        <w:rPr>
          <w:rFonts w:ascii="Century Gothic" w:hAnsi="Century Gothic"/>
          <w:sz w:val="22"/>
          <w:szCs w:val="22"/>
        </w:rPr>
      </w:pPr>
      <w:r>
        <w:rPr>
          <w:rFonts w:ascii="Century Gothic" w:hAnsi="Century Gothic"/>
          <w:sz w:val="22"/>
          <w:szCs w:val="22"/>
        </w:rPr>
        <w:t>For those pupils who may find it more difficult to express their thoughts, those who know the pupil well will advocate for them (parents, carers, teachers).</w:t>
      </w:r>
    </w:p>
    <w:p w14:paraId="07BD4C41" w14:textId="77777777" w:rsidR="00991752" w:rsidRPr="00E20490" w:rsidRDefault="00991752" w:rsidP="00991752">
      <w:pPr>
        <w:pStyle w:val="4Bulletedcopyblue"/>
        <w:numPr>
          <w:ilvl w:val="0"/>
          <w:numId w:val="0"/>
        </w:numPr>
        <w:rPr>
          <w:rFonts w:ascii="Century Gothic" w:hAnsi="Century Gothic"/>
          <w:sz w:val="22"/>
          <w:szCs w:val="22"/>
        </w:rPr>
      </w:pPr>
    </w:p>
    <w:p w14:paraId="74BBFC86" w14:textId="1273BF31" w:rsidR="00991752" w:rsidRPr="00E20490" w:rsidRDefault="00991752" w:rsidP="00991752">
      <w:pPr>
        <w:pStyle w:val="Subhead2"/>
        <w:rPr>
          <w:rFonts w:ascii="Century Gothic" w:hAnsi="Century Gothic"/>
          <w:sz w:val="22"/>
          <w:szCs w:val="22"/>
        </w:rPr>
      </w:pPr>
      <w:r w:rsidRPr="00E20490">
        <w:rPr>
          <w:rFonts w:ascii="Century Gothic" w:hAnsi="Century Gothic"/>
          <w:sz w:val="22"/>
          <w:szCs w:val="22"/>
        </w:rPr>
        <w:t>5.8 Compass Trust Leaders</w:t>
      </w:r>
    </w:p>
    <w:p w14:paraId="52382051" w14:textId="49CDFF54" w:rsidR="00991752" w:rsidRPr="00E20490" w:rsidRDefault="00991752" w:rsidP="00E20490">
      <w:pPr>
        <w:jc w:val="both"/>
        <w:rPr>
          <w:rFonts w:ascii="Century Gothic" w:hAnsi="Century Gothic" w:cs="Arial"/>
        </w:rPr>
      </w:pPr>
      <w:r w:rsidRPr="00E20490">
        <w:rPr>
          <w:rFonts w:ascii="Century Gothic" w:hAnsi="Century Gothic" w:cs="Arial"/>
        </w:rPr>
        <w:t xml:space="preserve">The Executive Leadership team </w:t>
      </w:r>
      <w:r w:rsidR="007C0547" w:rsidRPr="00E20490">
        <w:rPr>
          <w:rFonts w:ascii="Century Gothic" w:hAnsi="Century Gothic" w:cs="Arial"/>
        </w:rPr>
        <w:t xml:space="preserve">share </w:t>
      </w:r>
      <w:r w:rsidRPr="00E20490">
        <w:rPr>
          <w:rFonts w:ascii="Century Gothic" w:hAnsi="Century Gothic" w:cs="Arial"/>
        </w:rPr>
        <w:t xml:space="preserve">research and practice and </w:t>
      </w:r>
      <w:r w:rsidR="007C0547" w:rsidRPr="00E20490">
        <w:rPr>
          <w:rFonts w:ascii="Century Gothic" w:hAnsi="Century Gothic" w:cs="Arial"/>
        </w:rPr>
        <w:t>provide</w:t>
      </w:r>
      <w:r w:rsidRPr="00E20490">
        <w:rPr>
          <w:rFonts w:ascii="Century Gothic" w:hAnsi="Century Gothic" w:cs="Arial"/>
        </w:rPr>
        <w:t xml:space="preserve"> opportunities for collaborative work. The Executive Headteacher for Inclusion oversees all inclusion related matters across the partnership.</w:t>
      </w:r>
    </w:p>
    <w:p w14:paraId="7E21D900" w14:textId="77777777" w:rsidR="003F60DE" w:rsidRDefault="003F60DE" w:rsidP="003F60DE">
      <w:pPr>
        <w:pStyle w:val="4Bulletedcopyblue"/>
        <w:numPr>
          <w:ilvl w:val="0"/>
          <w:numId w:val="0"/>
        </w:numPr>
        <w:ind w:left="340"/>
        <w:rPr>
          <w:rFonts w:ascii="Century Gothic" w:hAnsi="Century Gothic"/>
          <w:sz w:val="22"/>
          <w:szCs w:val="22"/>
        </w:rPr>
      </w:pPr>
    </w:p>
    <w:p w14:paraId="5F4AA1BF" w14:textId="77777777" w:rsidR="00E20490" w:rsidRPr="00E20490" w:rsidRDefault="00E20490" w:rsidP="003F60DE">
      <w:pPr>
        <w:pStyle w:val="4Bulletedcopyblue"/>
        <w:numPr>
          <w:ilvl w:val="0"/>
          <w:numId w:val="0"/>
        </w:numPr>
        <w:ind w:left="340"/>
        <w:rPr>
          <w:rFonts w:ascii="Century Gothic" w:hAnsi="Century Gothic"/>
          <w:sz w:val="22"/>
          <w:szCs w:val="22"/>
        </w:rPr>
      </w:pPr>
    </w:p>
    <w:p w14:paraId="7349E714" w14:textId="68BF08A9" w:rsidR="00E20490" w:rsidRPr="00E20490" w:rsidRDefault="00E20490" w:rsidP="00E20490">
      <w:pPr>
        <w:pStyle w:val="Heading1"/>
        <w:rPr>
          <w:rFonts w:ascii="Century Gothic" w:hAnsi="Century Gothic"/>
          <w:sz w:val="22"/>
          <w:szCs w:val="22"/>
          <w:lang w:val="en-GB"/>
        </w:rPr>
      </w:pPr>
      <w:r>
        <w:rPr>
          <w:rFonts w:ascii="Century Gothic" w:hAnsi="Century Gothic"/>
          <w:sz w:val="22"/>
          <w:szCs w:val="22"/>
        </w:rPr>
        <w:t>6</w:t>
      </w:r>
      <w:r w:rsidRPr="00E20490">
        <w:rPr>
          <w:rFonts w:ascii="Century Gothic" w:hAnsi="Century Gothic"/>
          <w:sz w:val="22"/>
          <w:szCs w:val="22"/>
        </w:rPr>
        <w:t xml:space="preserve">. </w:t>
      </w:r>
      <w:r w:rsidRPr="001A08FC">
        <w:rPr>
          <w:rFonts w:ascii="Century Gothic" w:hAnsi="Century Gothic"/>
          <w:color w:val="17365D" w:themeColor="text2" w:themeShade="BF"/>
          <w:sz w:val="28"/>
          <w:szCs w:val="28"/>
        </w:rPr>
        <w:t>The SEN Information Report</w:t>
      </w:r>
    </w:p>
    <w:bookmarkEnd w:id="38"/>
    <w:bookmarkEnd w:id="39"/>
    <w:p w14:paraId="63397CF0" w14:textId="77777777" w:rsidR="00E20490" w:rsidRDefault="00E20490" w:rsidP="005060BE">
      <w:pPr>
        <w:pStyle w:val="1bodycopy10pt"/>
        <w:rPr>
          <w:rFonts w:ascii="Century Gothic" w:hAnsi="Century Gothic"/>
          <w:szCs w:val="22"/>
        </w:rPr>
      </w:pPr>
    </w:p>
    <w:p w14:paraId="48BC43BF" w14:textId="55FB05A6" w:rsidR="005060BE" w:rsidRPr="00E20490" w:rsidRDefault="005060BE" w:rsidP="32761726">
      <w:pPr>
        <w:pStyle w:val="1bodycopy10pt"/>
        <w:rPr>
          <w:rFonts w:ascii="Century Gothic" w:hAnsi="Century Gothic"/>
        </w:rPr>
      </w:pPr>
      <w:r w:rsidRPr="32761726">
        <w:rPr>
          <w:rFonts w:ascii="Century Gothic" w:hAnsi="Century Gothic"/>
        </w:rPr>
        <w:t>The school publishes a</w:t>
      </w:r>
      <w:r w:rsidR="4F125897" w:rsidRPr="32761726">
        <w:rPr>
          <w:rFonts w:ascii="Century Gothic" w:hAnsi="Century Gothic"/>
        </w:rPr>
        <w:t>n</w:t>
      </w:r>
      <w:r w:rsidRPr="32761726">
        <w:rPr>
          <w:rFonts w:ascii="Century Gothic" w:hAnsi="Century Gothic"/>
        </w:rPr>
        <w:t xml:space="preserve"> SEN information report on its website, which sets out how this policy is implemented in the school.</w:t>
      </w:r>
    </w:p>
    <w:p w14:paraId="74A0CEF9" w14:textId="5E809AE4" w:rsidR="003F60DE" w:rsidRPr="00E20490" w:rsidRDefault="005060BE" w:rsidP="32761726">
      <w:pPr>
        <w:pStyle w:val="1bodycopy10pt"/>
        <w:rPr>
          <w:rFonts w:ascii="Century Gothic" w:hAnsi="Century Gothic"/>
        </w:rPr>
      </w:pPr>
      <w:bookmarkStart w:id="40" w:name="_Toc116380828"/>
      <w:bookmarkStart w:id="41" w:name="_Hlk116900589"/>
      <w:r w:rsidRPr="32761726">
        <w:rPr>
          <w:rFonts w:ascii="Century Gothic" w:hAnsi="Century Gothic"/>
        </w:rPr>
        <w:t>The information report will be updated annually and as soon as possible after any changes to the information it contains.</w:t>
      </w:r>
      <w:bookmarkEnd w:id="40"/>
      <w:r w:rsidRPr="32761726">
        <w:rPr>
          <w:rFonts w:ascii="Century Gothic" w:hAnsi="Century Gothic"/>
        </w:rPr>
        <w:t xml:space="preserve"> </w:t>
      </w:r>
    </w:p>
    <w:p w14:paraId="42CD205D" w14:textId="658866C6" w:rsidR="009C302D" w:rsidRPr="00E20490" w:rsidRDefault="009C302D" w:rsidP="009C302D">
      <w:pPr>
        <w:pStyle w:val="Heading1"/>
        <w:rPr>
          <w:rFonts w:ascii="Century Gothic" w:hAnsi="Century Gothic"/>
          <w:sz w:val="22"/>
          <w:szCs w:val="22"/>
          <w:lang w:val="en-GB"/>
        </w:rPr>
      </w:pPr>
      <w:r w:rsidRPr="001A08FC">
        <w:rPr>
          <w:rFonts w:ascii="Century Gothic" w:hAnsi="Century Gothic"/>
          <w:color w:val="17365D" w:themeColor="text2" w:themeShade="BF"/>
          <w:sz w:val="22"/>
          <w:szCs w:val="22"/>
        </w:rPr>
        <w:t xml:space="preserve">7. </w:t>
      </w:r>
      <w:r w:rsidRPr="001A08FC">
        <w:rPr>
          <w:rFonts w:ascii="Century Gothic" w:hAnsi="Century Gothic"/>
          <w:color w:val="17365D" w:themeColor="text2" w:themeShade="BF"/>
          <w:sz w:val="28"/>
          <w:szCs w:val="28"/>
        </w:rPr>
        <w:t>Identification of needs</w:t>
      </w:r>
    </w:p>
    <w:p w14:paraId="525F5F22" w14:textId="139481FB" w:rsidR="009C302D" w:rsidRPr="00E20490" w:rsidRDefault="009C302D" w:rsidP="009C302D">
      <w:pPr>
        <w:pStyle w:val="Subhead2"/>
        <w:rPr>
          <w:rFonts w:ascii="Century Gothic" w:hAnsi="Century Gothic"/>
          <w:sz w:val="22"/>
          <w:szCs w:val="22"/>
        </w:rPr>
      </w:pPr>
      <w:r w:rsidRPr="00E20490">
        <w:rPr>
          <w:rFonts w:ascii="Century Gothic" w:hAnsi="Century Gothic"/>
          <w:sz w:val="22"/>
          <w:szCs w:val="22"/>
        </w:rPr>
        <w:t>7.1 Procedures for assessment and identification of need</w:t>
      </w:r>
    </w:p>
    <w:bookmarkEnd w:id="41"/>
    <w:p w14:paraId="7C462FFF" w14:textId="7C4ABEE4" w:rsidR="005060BE" w:rsidRPr="00506743" w:rsidRDefault="7DACE3AC" w:rsidP="005060BE">
      <w:pPr>
        <w:rPr>
          <w:rFonts w:ascii="Century Gothic" w:hAnsi="Century Gothic" w:cs="Arial"/>
        </w:rPr>
      </w:pPr>
      <w:r w:rsidRPr="32761726">
        <w:rPr>
          <w:rFonts w:ascii="Century Gothic" w:hAnsi="Century Gothic" w:cs="Arial"/>
        </w:rPr>
        <w:t>In our mainstream schools, c</w:t>
      </w:r>
      <w:r w:rsidR="005060BE" w:rsidRPr="32761726">
        <w:rPr>
          <w:rFonts w:ascii="Century Gothic" w:hAnsi="Century Gothic" w:cs="Arial"/>
        </w:rPr>
        <w:t xml:space="preserve">lass teachers will regularly assess the progress of all pupils and identify </w:t>
      </w:r>
      <w:proofErr w:type="gramStart"/>
      <w:r w:rsidR="005060BE" w:rsidRPr="32761726">
        <w:rPr>
          <w:rFonts w:ascii="Century Gothic" w:hAnsi="Century Gothic" w:cs="Arial"/>
        </w:rPr>
        <w:t>any whose</w:t>
      </w:r>
      <w:proofErr w:type="gramEnd"/>
      <w:r w:rsidR="005060BE" w:rsidRPr="32761726">
        <w:rPr>
          <w:rFonts w:ascii="Century Gothic" w:hAnsi="Century Gothic" w:cs="Arial"/>
        </w:rPr>
        <w:t xml:space="preserve"> progress:</w:t>
      </w:r>
    </w:p>
    <w:p w14:paraId="2BAC46C5" w14:textId="77777777" w:rsidR="005060BE" w:rsidRPr="00506743" w:rsidRDefault="005060BE" w:rsidP="005060BE">
      <w:pPr>
        <w:pStyle w:val="4Bulletedcopyblue"/>
        <w:rPr>
          <w:rFonts w:ascii="Century Gothic" w:hAnsi="Century Gothic" w:cs="Times New Roman"/>
          <w:sz w:val="22"/>
          <w:szCs w:val="22"/>
        </w:rPr>
      </w:pPr>
      <w:proofErr w:type="gramStart"/>
      <w:r w:rsidRPr="74672357">
        <w:rPr>
          <w:rFonts w:ascii="Century Gothic" w:hAnsi="Century Gothic"/>
          <w:sz w:val="22"/>
          <w:szCs w:val="22"/>
        </w:rPr>
        <w:t>Is</w:t>
      </w:r>
      <w:proofErr w:type="gramEnd"/>
      <w:r w:rsidRPr="74672357">
        <w:rPr>
          <w:rFonts w:ascii="Century Gothic" w:hAnsi="Century Gothic"/>
          <w:sz w:val="22"/>
          <w:szCs w:val="22"/>
        </w:rPr>
        <w:t xml:space="preserve"> significantly slower than that of their peers starting from the same baseline</w:t>
      </w:r>
    </w:p>
    <w:p w14:paraId="0B23B43C" w14:textId="77777777" w:rsidR="005060BE" w:rsidRPr="00506743" w:rsidRDefault="005060BE" w:rsidP="005060BE">
      <w:pPr>
        <w:pStyle w:val="4Bulletedcopyblue"/>
        <w:rPr>
          <w:rFonts w:ascii="Century Gothic" w:hAnsi="Century Gothic"/>
          <w:sz w:val="22"/>
          <w:szCs w:val="22"/>
        </w:rPr>
      </w:pPr>
      <w:r w:rsidRPr="74672357">
        <w:rPr>
          <w:rFonts w:ascii="Century Gothic" w:hAnsi="Century Gothic"/>
          <w:sz w:val="22"/>
          <w:szCs w:val="22"/>
        </w:rPr>
        <w:t>Fails to match or better their previous rate of progress</w:t>
      </w:r>
    </w:p>
    <w:p w14:paraId="73C60BE7" w14:textId="77777777" w:rsidR="005060BE" w:rsidRPr="00506743" w:rsidRDefault="005060BE" w:rsidP="005060BE">
      <w:pPr>
        <w:pStyle w:val="4Bulletedcopyblue"/>
        <w:rPr>
          <w:rFonts w:ascii="Century Gothic" w:hAnsi="Century Gothic"/>
          <w:sz w:val="22"/>
          <w:szCs w:val="22"/>
        </w:rPr>
      </w:pPr>
      <w:r w:rsidRPr="74672357">
        <w:rPr>
          <w:rFonts w:ascii="Century Gothic" w:hAnsi="Century Gothic"/>
          <w:sz w:val="22"/>
          <w:szCs w:val="22"/>
        </w:rPr>
        <w:t>Fails to close the attainment gap between them and their peers</w:t>
      </w:r>
    </w:p>
    <w:p w14:paraId="0FC3A045" w14:textId="77777777" w:rsidR="005060BE" w:rsidRPr="00506743" w:rsidRDefault="005060BE" w:rsidP="005060BE">
      <w:pPr>
        <w:pStyle w:val="4Bulletedcopyblue"/>
        <w:rPr>
          <w:rFonts w:ascii="Century Gothic" w:hAnsi="Century Gothic"/>
          <w:sz w:val="22"/>
          <w:szCs w:val="22"/>
        </w:rPr>
      </w:pPr>
      <w:r w:rsidRPr="74672357">
        <w:rPr>
          <w:rFonts w:ascii="Century Gothic" w:hAnsi="Century Gothic"/>
          <w:sz w:val="22"/>
          <w:szCs w:val="22"/>
        </w:rPr>
        <w:lastRenderedPageBreak/>
        <w:t xml:space="preserve">Widens the attainment gap </w:t>
      </w:r>
    </w:p>
    <w:p w14:paraId="5EE83A93" w14:textId="77777777" w:rsidR="005060BE" w:rsidRDefault="005060BE" w:rsidP="005060BE">
      <w:pPr>
        <w:rPr>
          <w:rFonts w:ascii="Century Gothic" w:hAnsi="Century Gothic"/>
        </w:rPr>
      </w:pPr>
      <w:r w:rsidRPr="00506743">
        <w:rPr>
          <w:rFonts w:ascii="Century Gothic" w:hAnsi="Century Gothic"/>
        </w:rPr>
        <w:t>This may include progress in areas other than attainment</w:t>
      </w:r>
      <w:bookmarkStart w:id="42" w:name="_Hlk116895391"/>
      <w:r w:rsidRPr="00506743">
        <w:rPr>
          <w:rFonts w:ascii="Century Gothic" w:hAnsi="Century Gothic"/>
        </w:rPr>
        <w:t xml:space="preserve">, for example, wider development or social needs. </w:t>
      </w:r>
      <w:bookmarkEnd w:id="42"/>
    </w:p>
    <w:p w14:paraId="64423875" w14:textId="77777777" w:rsidR="001843ED" w:rsidRPr="00506743" w:rsidRDefault="001843ED" w:rsidP="005060BE">
      <w:pPr>
        <w:rPr>
          <w:rFonts w:ascii="Century Gothic" w:hAnsi="Century Gothic"/>
        </w:rPr>
      </w:pPr>
    </w:p>
    <w:p w14:paraId="0E1C0C7F" w14:textId="34D52DBE" w:rsidR="005060BE" w:rsidRPr="00506743" w:rsidRDefault="005060BE" w:rsidP="005060BE">
      <w:pPr>
        <w:rPr>
          <w:rFonts w:ascii="Century Gothic" w:hAnsi="Century Gothic"/>
        </w:rPr>
      </w:pPr>
      <w:r w:rsidRPr="00506743">
        <w:rPr>
          <w:rFonts w:ascii="Century Gothic" w:hAnsi="Century Gothic"/>
        </w:rPr>
        <w:t xml:space="preserve">When teachers identify an area where a pupil is making slow progress, they will </w:t>
      </w:r>
      <w:r w:rsidR="00991752">
        <w:rPr>
          <w:rFonts w:ascii="Century Gothic" w:hAnsi="Century Gothic"/>
        </w:rPr>
        <w:t>provide adaptations to their</w:t>
      </w:r>
      <w:r w:rsidRPr="00506743">
        <w:rPr>
          <w:rFonts w:ascii="Century Gothic" w:hAnsi="Century Gothic"/>
        </w:rPr>
        <w:t xml:space="preserve"> </w:t>
      </w:r>
      <w:r w:rsidR="001843ED">
        <w:rPr>
          <w:rFonts w:ascii="Century Gothic" w:hAnsi="Century Gothic"/>
        </w:rPr>
        <w:t>quality first</w:t>
      </w:r>
      <w:r w:rsidRPr="00506743">
        <w:rPr>
          <w:rFonts w:ascii="Century Gothic" w:hAnsi="Century Gothic"/>
        </w:rPr>
        <w:t xml:space="preserve"> teaching. If progress does not improve, the teacher will raise the issue with the SENCO to have an initial discussion about whether this lack of progress may be due to a special educational need. </w:t>
      </w:r>
      <w:bookmarkStart w:id="43" w:name="_Hlk116910986"/>
      <w:r w:rsidRPr="00506743">
        <w:rPr>
          <w:rFonts w:ascii="Century Gothic" w:hAnsi="Century Gothic"/>
        </w:rPr>
        <w:t xml:space="preserve">Where necessary they will, in consultation with the pupil’s parents or carers, consider consulting an external specialist. </w:t>
      </w:r>
      <w:bookmarkEnd w:id="43"/>
    </w:p>
    <w:p w14:paraId="7064C9ED" w14:textId="77777777" w:rsidR="001843ED" w:rsidRDefault="001843ED" w:rsidP="005060BE">
      <w:pPr>
        <w:rPr>
          <w:rFonts w:ascii="Century Gothic" w:hAnsi="Century Gothic"/>
        </w:rPr>
      </w:pPr>
    </w:p>
    <w:p w14:paraId="684EB3B4" w14:textId="18D3F6D0" w:rsidR="005060BE" w:rsidRPr="00B41B87" w:rsidRDefault="005060BE" w:rsidP="005060BE">
      <w:pPr>
        <w:rPr>
          <w:rFonts w:ascii="Century Gothic" w:hAnsi="Century Gothic"/>
        </w:rPr>
      </w:pPr>
      <w:r w:rsidRPr="32761726">
        <w:rPr>
          <w:rFonts w:ascii="Century Gothic" w:hAnsi="Century Gothic"/>
        </w:rPr>
        <w:t xml:space="preserve">Slow progress and low attainment will not automatically mean a pupil is recorded as having SEN. </w:t>
      </w:r>
      <w:r w:rsidRPr="32761726">
        <w:rPr>
          <w:rFonts w:ascii="Century Gothic" w:hAnsi="Century Gothic"/>
          <w:lang w:val="en-GB"/>
        </w:rPr>
        <w:t xml:space="preserve">Potential short-term causes of impact on behaviour or performance will be considered, such as </w:t>
      </w:r>
      <w:proofErr w:type="gramStart"/>
      <w:r w:rsidR="001843ED" w:rsidRPr="32761726">
        <w:rPr>
          <w:rFonts w:ascii="Century Gothic" w:hAnsi="Century Gothic"/>
          <w:lang w:val="en-GB"/>
        </w:rPr>
        <w:t>significant life</w:t>
      </w:r>
      <w:proofErr w:type="gramEnd"/>
      <w:r w:rsidR="001843ED" w:rsidRPr="32761726">
        <w:rPr>
          <w:rFonts w:ascii="Century Gothic" w:hAnsi="Century Gothic"/>
          <w:lang w:val="en-GB"/>
        </w:rPr>
        <w:t xml:space="preserve"> events, long-term absence</w:t>
      </w:r>
      <w:r w:rsidRPr="32761726">
        <w:rPr>
          <w:rFonts w:ascii="Century Gothic" w:hAnsi="Century Gothic"/>
          <w:lang w:val="en-GB"/>
        </w:rPr>
        <w:t xml:space="preserve"> or bereavement.</w:t>
      </w:r>
      <w:r w:rsidR="045C4109" w:rsidRPr="32761726">
        <w:rPr>
          <w:rFonts w:ascii="Century Gothic" w:hAnsi="Century Gothic"/>
          <w:lang w:val="en-GB"/>
        </w:rPr>
        <w:t xml:space="preserve"> Staff will </w:t>
      </w:r>
      <w:r w:rsidR="219BD827" w:rsidRPr="32761726">
        <w:rPr>
          <w:rFonts w:ascii="Century Gothic" w:hAnsi="Century Gothic"/>
          <w:lang w:val="en-GB"/>
        </w:rPr>
        <w:t xml:space="preserve">consider what is available at the school’s universal offer and identify whether there is provision in place that is additional to or different from their peers. </w:t>
      </w:r>
      <w:r w:rsidRPr="32761726">
        <w:rPr>
          <w:rFonts w:ascii="Century Gothic" w:hAnsi="Century Gothic"/>
          <w:lang w:val="en-GB"/>
        </w:rPr>
        <w:t>Staff</w:t>
      </w:r>
      <w:r w:rsidRPr="32761726">
        <w:rPr>
          <w:rFonts w:ascii="Century Gothic" w:hAnsi="Century Gothic"/>
        </w:rPr>
        <w:t xml:space="preserve"> will also take particular care in identifying and assessing SEN for pupils whose first language is not English. </w:t>
      </w:r>
    </w:p>
    <w:p w14:paraId="382D7BEC" w14:textId="77777777" w:rsidR="001843ED" w:rsidRPr="00B41B87" w:rsidRDefault="001843ED" w:rsidP="005060BE">
      <w:pPr>
        <w:rPr>
          <w:rFonts w:ascii="Century Gothic" w:hAnsi="Century Gothic"/>
        </w:rPr>
      </w:pPr>
    </w:p>
    <w:p w14:paraId="720821E8" w14:textId="2A8DD280" w:rsidR="001A08FC" w:rsidRPr="00B41B87" w:rsidRDefault="001A08FC" w:rsidP="32761726">
      <w:pPr>
        <w:rPr>
          <w:rFonts w:ascii="Century Gothic" w:hAnsi="Century Gothic" w:cs="Arial"/>
        </w:rPr>
      </w:pPr>
      <w:r w:rsidRPr="32761726">
        <w:rPr>
          <w:rFonts w:ascii="Century Gothic" w:hAnsi="Century Gothic"/>
        </w:rPr>
        <w:t>When a pupil joins the school through an i</w:t>
      </w:r>
      <w:r w:rsidR="001843ED" w:rsidRPr="32761726">
        <w:rPr>
          <w:rFonts w:ascii="Century Gothic" w:hAnsi="Century Gothic"/>
        </w:rPr>
        <w:t>n-year admission</w:t>
      </w:r>
      <w:r w:rsidR="00B41B87" w:rsidRPr="32761726">
        <w:rPr>
          <w:rFonts w:ascii="Century Gothic" w:hAnsi="Century Gothic"/>
        </w:rPr>
        <w:t xml:space="preserve">, </w:t>
      </w:r>
      <w:r w:rsidR="00B41B87" w:rsidRPr="32761726">
        <w:rPr>
          <w:rFonts w:ascii="Century Gothic" w:hAnsi="Century Gothic" w:cs="Arial"/>
        </w:rPr>
        <w:t>we</w:t>
      </w:r>
      <w:r w:rsidRPr="32761726">
        <w:rPr>
          <w:rFonts w:ascii="Century Gothic" w:hAnsi="Century Gothic" w:cs="Arial"/>
        </w:rPr>
        <w:t xml:space="preserve"> will assess </w:t>
      </w:r>
      <w:r w:rsidR="00B41B87" w:rsidRPr="32761726">
        <w:rPr>
          <w:rFonts w:ascii="Century Gothic" w:hAnsi="Century Gothic" w:cs="Arial"/>
        </w:rPr>
        <w:t>their</w:t>
      </w:r>
      <w:r w:rsidRPr="32761726">
        <w:rPr>
          <w:rFonts w:ascii="Century Gothic" w:hAnsi="Century Gothic" w:cs="Arial"/>
        </w:rPr>
        <w:t xml:space="preserve"> skills and levels of attainment</w:t>
      </w:r>
      <w:r w:rsidR="00B41B87" w:rsidRPr="32761726">
        <w:rPr>
          <w:rFonts w:ascii="Century Gothic" w:hAnsi="Century Gothic" w:cs="Arial"/>
        </w:rPr>
        <w:t xml:space="preserve">. </w:t>
      </w:r>
      <w:r w:rsidRPr="32761726">
        <w:rPr>
          <w:rFonts w:ascii="Century Gothic" w:hAnsi="Century Gothic" w:cs="Arial"/>
        </w:rPr>
        <w:t>This will build on information from previous settings and Key Stages, where appropr</w:t>
      </w:r>
      <w:r w:rsidR="00B41B87" w:rsidRPr="32761726">
        <w:rPr>
          <w:rFonts w:ascii="Century Gothic" w:hAnsi="Century Gothic" w:cs="Arial"/>
        </w:rPr>
        <w:t>ia</w:t>
      </w:r>
      <w:r w:rsidRPr="32761726">
        <w:rPr>
          <w:rFonts w:ascii="Century Gothic" w:hAnsi="Century Gothic" w:cs="Arial"/>
        </w:rPr>
        <w:t xml:space="preserve">te. </w:t>
      </w:r>
      <w:bookmarkStart w:id="44" w:name="_Hlk116895061"/>
      <w:r w:rsidRPr="32761726">
        <w:rPr>
          <w:rFonts w:ascii="Century Gothic" w:hAnsi="Century Gothic" w:cs="Arial"/>
        </w:rPr>
        <w:t xml:space="preserve">We will also consider any evidence that the pupil may have a disability and if so, what reasonable adjustments the school may need to make. </w:t>
      </w:r>
    </w:p>
    <w:bookmarkEnd w:id="44"/>
    <w:p w14:paraId="6000E7C3" w14:textId="4C534A85" w:rsidR="32761726" w:rsidRDefault="32761726" w:rsidP="32761726">
      <w:pPr>
        <w:rPr>
          <w:rFonts w:ascii="Century Gothic" w:hAnsi="Century Gothic" w:cs="Arial"/>
        </w:rPr>
      </w:pPr>
    </w:p>
    <w:p w14:paraId="781EA9B5" w14:textId="711104BC" w:rsidR="73E850AC" w:rsidRDefault="73E850AC" w:rsidP="32761726">
      <w:pPr>
        <w:rPr>
          <w:rFonts w:ascii="Century Gothic" w:hAnsi="Century Gothic" w:cs="Arial"/>
        </w:rPr>
      </w:pPr>
      <w:r w:rsidRPr="32761726">
        <w:rPr>
          <w:rFonts w:ascii="Century Gothic" w:hAnsi="Century Gothic" w:cs="Arial"/>
        </w:rPr>
        <w:t>In Compass Special Schools, class teachers and leaders will consider progress in respect of starting points, previous rates of progress</w:t>
      </w:r>
      <w:r w:rsidR="6E298147" w:rsidRPr="32761726">
        <w:rPr>
          <w:rFonts w:ascii="Century Gothic" w:hAnsi="Century Gothic" w:cs="Arial"/>
        </w:rPr>
        <w:t>, learning priorities and barriers to learning.</w:t>
      </w:r>
    </w:p>
    <w:p w14:paraId="20A0CC33" w14:textId="77777777" w:rsidR="001843ED" w:rsidRPr="00506743" w:rsidRDefault="001843ED" w:rsidP="005060BE">
      <w:pPr>
        <w:rPr>
          <w:rFonts w:ascii="Century Gothic" w:hAnsi="Century Gothic"/>
        </w:rPr>
      </w:pPr>
    </w:p>
    <w:p w14:paraId="11FF6672" w14:textId="6F6C8632" w:rsidR="005060BE" w:rsidRPr="00506743" w:rsidRDefault="003F60DE" w:rsidP="005060BE">
      <w:pPr>
        <w:pStyle w:val="Subhead2"/>
        <w:rPr>
          <w:rFonts w:ascii="Century Gothic" w:hAnsi="Century Gothic"/>
          <w:sz w:val="22"/>
          <w:szCs w:val="22"/>
        </w:rPr>
      </w:pPr>
      <w:r w:rsidRPr="32761726">
        <w:rPr>
          <w:rFonts w:ascii="Century Gothic" w:hAnsi="Century Gothic"/>
          <w:sz w:val="22"/>
          <w:szCs w:val="22"/>
        </w:rPr>
        <w:t>7</w:t>
      </w:r>
      <w:r w:rsidR="005060BE" w:rsidRPr="32761726">
        <w:rPr>
          <w:rFonts w:ascii="Century Gothic" w:hAnsi="Century Gothic"/>
          <w:sz w:val="22"/>
          <w:szCs w:val="22"/>
        </w:rPr>
        <w:t xml:space="preserve">.2 Consulting and involving pupils and </w:t>
      </w:r>
      <w:r w:rsidR="0D05D164" w:rsidRPr="32761726">
        <w:rPr>
          <w:rFonts w:ascii="Century Gothic" w:hAnsi="Century Gothic"/>
          <w:sz w:val="22"/>
          <w:szCs w:val="22"/>
        </w:rPr>
        <w:t xml:space="preserve">parents and carers </w:t>
      </w:r>
      <w:r w:rsidR="005060BE" w:rsidRPr="32761726">
        <w:rPr>
          <w:rFonts w:ascii="Century Gothic" w:hAnsi="Century Gothic"/>
          <w:sz w:val="22"/>
          <w:szCs w:val="22"/>
        </w:rPr>
        <w:t xml:space="preserve"> </w:t>
      </w:r>
    </w:p>
    <w:p w14:paraId="28D68DE7" w14:textId="09A87D5E" w:rsidR="005060BE" w:rsidRPr="00506743" w:rsidRDefault="005060BE" w:rsidP="005060BE">
      <w:pPr>
        <w:rPr>
          <w:rFonts w:ascii="Century Gothic" w:hAnsi="Century Gothic" w:cs="Arial"/>
        </w:rPr>
      </w:pPr>
      <w:r w:rsidRPr="32761726">
        <w:rPr>
          <w:rFonts w:ascii="Century Gothic" w:hAnsi="Century Gothic" w:cs="Arial"/>
        </w:rPr>
        <w:t xml:space="preserve">The school </w:t>
      </w:r>
      <w:bookmarkStart w:id="45" w:name="_Hlk116895880"/>
      <w:r w:rsidRPr="32761726">
        <w:rPr>
          <w:rFonts w:ascii="Century Gothic" w:hAnsi="Century Gothic" w:cs="Arial"/>
        </w:rPr>
        <w:t xml:space="preserve">will put the </w:t>
      </w:r>
      <w:proofErr w:type="gramStart"/>
      <w:r w:rsidRPr="32761726">
        <w:rPr>
          <w:rFonts w:ascii="Century Gothic" w:hAnsi="Century Gothic" w:cs="Arial"/>
        </w:rPr>
        <w:t>pupil</w:t>
      </w:r>
      <w:proofErr w:type="gramEnd"/>
      <w:r w:rsidRPr="32761726">
        <w:rPr>
          <w:rFonts w:ascii="Century Gothic" w:hAnsi="Century Gothic" w:cs="Arial"/>
        </w:rPr>
        <w:t xml:space="preserve"> and their </w:t>
      </w:r>
      <w:r w:rsidR="5611C44E" w:rsidRPr="32761726">
        <w:rPr>
          <w:rFonts w:ascii="Century Gothic" w:hAnsi="Century Gothic" w:cs="Arial"/>
        </w:rPr>
        <w:t xml:space="preserve">parents and </w:t>
      </w:r>
      <w:r w:rsidR="0613633A" w:rsidRPr="32761726">
        <w:rPr>
          <w:rFonts w:ascii="Century Gothic" w:hAnsi="Century Gothic" w:cs="Arial"/>
        </w:rPr>
        <w:t>carers at</w:t>
      </w:r>
      <w:r w:rsidRPr="32761726">
        <w:rPr>
          <w:rFonts w:ascii="Century Gothic" w:hAnsi="Century Gothic" w:cs="Arial"/>
        </w:rPr>
        <w:t xml:space="preserve"> the heart of all decisions made about special educational provision. </w:t>
      </w:r>
      <w:bookmarkEnd w:id="45"/>
    </w:p>
    <w:p w14:paraId="01B8C0E1" w14:textId="77777777" w:rsidR="001843ED" w:rsidRDefault="001843ED" w:rsidP="005060BE">
      <w:pPr>
        <w:rPr>
          <w:rFonts w:ascii="Century Gothic" w:hAnsi="Century Gothic" w:cs="Arial"/>
        </w:rPr>
      </w:pPr>
      <w:bookmarkStart w:id="46" w:name="_Hlk116895893"/>
    </w:p>
    <w:p w14:paraId="4A0E8E4A" w14:textId="33542FB1" w:rsidR="005060BE" w:rsidRPr="00506743" w:rsidRDefault="005060BE" w:rsidP="005060BE">
      <w:pPr>
        <w:rPr>
          <w:rFonts w:ascii="Century Gothic" w:hAnsi="Century Gothic" w:cs="Arial"/>
        </w:rPr>
      </w:pPr>
      <w:r w:rsidRPr="32761726">
        <w:rPr>
          <w:rFonts w:ascii="Century Gothic" w:hAnsi="Century Gothic" w:cs="Arial"/>
        </w:rPr>
        <w:t>When we are aiming to identify whether a pupil needs</w:t>
      </w:r>
      <w:r w:rsidR="001843ED" w:rsidRPr="32761726">
        <w:rPr>
          <w:rFonts w:ascii="Century Gothic" w:hAnsi="Century Gothic" w:cs="Arial"/>
        </w:rPr>
        <w:t xml:space="preserve"> additional </w:t>
      </w:r>
      <w:r w:rsidRPr="32761726">
        <w:rPr>
          <w:rFonts w:ascii="Century Gothic" w:hAnsi="Century Gothic" w:cs="Arial"/>
        </w:rPr>
        <w:t xml:space="preserve">provision, we will have an early discussion with the pupil and their </w:t>
      </w:r>
      <w:r w:rsidR="059E446D" w:rsidRPr="32761726">
        <w:rPr>
          <w:rFonts w:ascii="Century Gothic" w:hAnsi="Century Gothic" w:cs="Arial"/>
        </w:rPr>
        <w:t xml:space="preserve">parents and </w:t>
      </w:r>
      <w:r w:rsidR="63E6A186" w:rsidRPr="32761726">
        <w:rPr>
          <w:rFonts w:ascii="Century Gothic" w:hAnsi="Century Gothic" w:cs="Arial"/>
        </w:rPr>
        <w:t>carers.</w:t>
      </w:r>
      <w:r w:rsidRPr="32761726">
        <w:rPr>
          <w:rFonts w:ascii="Century Gothic" w:hAnsi="Century Gothic" w:cs="Arial"/>
        </w:rPr>
        <w:t xml:space="preserve"> </w:t>
      </w:r>
      <w:bookmarkEnd w:id="46"/>
      <w:r w:rsidRPr="32761726">
        <w:rPr>
          <w:rFonts w:ascii="Century Gothic" w:hAnsi="Century Gothic" w:cs="Arial"/>
        </w:rPr>
        <w:t>These conversations will make sure that:</w:t>
      </w:r>
    </w:p>
    <w:p w14:paraId="2B758FA4" w14:textId="77777777" w:rsidR="005060BE" w:rsidRPr="00506743"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Everyone develops a good understanding of the pupil’s areas of strength and difficulty </w:t>
      </w:r>
    </w:p>
    <w:p w14:paraId="5814497D" w14:textId="607DA5D9" w:rsidR="005060BE" w:rsidRPr="00506743"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We </w:t>
      </w:r>
      <w:r w:rsidR="1A00386F" w:rsidRPr="74672357">
        <w:rPr>
          <w:rFonts w:ascii="Century Gothic" w:hAnsi="Century Gothic"/>
          <w:sz w:val="22"/>
          <w:szCs w:val="22"/>
        </w:rPr>
        <w:t>consider</w:t>
      </w:r>
      <w:r w:rsidRPr="74672357">
        <w:rPr>
          <w:rFonts w:ascii="Century Gothic" w:hAnsi="Century Gothic"/>
          <w:sz w:val="22"/>
          <w:szCs w:val="22"/>
        </w:rPr>
        <w:t xml:space="preserve"> any concerns the </w:t>
      </w:r>
      <w:r w:rsidR="51A893B0" w:rsidRPr="74672357">
        <w:rPr>
          <w:rFonts w:ascii="Century Gothic" w:hAnsi="Century Gothic"/>
          <w:sz w:val="22"/>
          <w:szCs w:val="22"/>
        </w:rPr>
        <w:t xml:space="preserve">parents and </w:t>
      </w:r>
      <w:r w:rsidR="59FA7F5B" w:rsidRPr="74672357">
        <w:rPr>
          <w:rFonts w:ascii="Century Gothic" w:hAnsi="Century Gothic"/>
          <w:sz w:val="22"/>
          <w:szCs w:val="22"/>
        </w:rPr>
        <w:t>carers have</w:t>
      </w:r>
      <w:r w:rsidRPr="74672357">
        <w:rPr>
          <w:rFonts w:ascii="Century Gothic" w:hAnsi="Century Gothic"/>
          <w:sz w:val="22"/>
          <w:szCs w:val="22"/>
        </w:rPr>
        <w:t xml:space="preserve"> </w:t>
      </w:r>
    </w:p>
    <w:p w14:paraId="1D54221E" w14:textId="77777777" w:rsidR="005060BE" w:rsidRPr="00506743"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Everyone understands the agreed outcomes sought for the child </w:t>
      </w:r>
    </w:p>
    <w:p w14:paraId="04DFD7A6" w14:textId="1183C89E" w:rsidR="005060BE" w:rsidRPr="007C0547" w:rsidRDefault="005060BE" w:rsidP="005060BE">
      <w:pPr>
        <w:pStyle w:val="4Bulletedcopyblue"/>
        <w:rPr>
          <w:rFonts w:ascii="Century Gothic" w:hAnsi="Century Gothic"/>
          <w:sz w:val="22"/>
          <w:szCs w:val="22"/>
        </w:rPr>
      </w:pPr>
      <w:r w:rsidRPr="74672357">
        <w:rPr>
          <w:rFonts w:ascii="Century Gothic" w:hAnsi="Century Gothic"/>
          <w:sz w:val="22"/>
          <w:szCs w:val="22"/>
        </w:rPr>
        <w:t xml:space="preserve">Everyone is clear on what the next steps are </w:t>
      </w:r>
    </w:p>
    <w:p w14:paraId="1A60A425" w14:textId="7C4412B3" w:rsidR="005060BE" w:rsidRDefault="005060BE" w:rsidP="005060BE">
      <w:pPr>
        <w:rPr>
          <w:rFonts w:ascii="Century Gothic" w:hAnsi="Century Gothic" w:cs="Arial"/>
        </w:rPr>
      </w:pPr>
      <w:r w:rsidRPr="32761726">
        <w:rPr>
          <w:rFonts w:ascii="Century Gothic" w:hAnsi="Century Gothic" w:cs="Arial"/>
        </w:rPr>
        <w:t xml:space="preserve">We will formally notify </w:t>
      </w:r>
      <w:r w:rsidR="600FF70F" w:rsidRPr="32761726">
        <w:rPr>
          <w:rFonts w:ascii="Century Gothic" w:hAnsi="Century Gothic" w:cs="Arial"/>
        </w:rPr>
        <w:t xml:space="preserve">parents and </w:t>
      </w:r>
      <w:r w:rsidR="40A15B55" w:rsidRPr="32761726">
        <w:rPr>
          <w:rFonts w:ascii="Century Gothic" w:hAnsi="Century Gothic" w:cs="Arial"/>
        </w:rPr>
        <w:t>carers if</w:t>
      </w:r>
      <w:r w:rsidRPr="32761726">
        <w:rPr>
          <w:rFonts w:ascii="Century Gothic" w:hAnsi="Century Gothic" w:cs="Arial"/>
        </w:rPr>
        <w:t xml:space="preserve"> it is decided that a pupil will receive special educational provision. </w:t>
      </w:r>
    </w:p>
    <w:p w14:paraId="21E1DE3F" w14:textId="77777777" w:rsidR="007C0547" w:rsidRDefault="007C0547" w:rsidP="005060BE">
      <w:pPr>
        <w:rPr>
          <w:rFonts w:ascii="Century Gothic" w:hAnsi="Century Gothic" w:cs="Arial"/>
        </w:rPr>
      </w:pPr>
    </w:p>
    <w:p w14:paraId="00F16A64" w14:textId="212ED6DA" w:rsidR="00E20490" w:rsidRPr="00506743" w:rsidRDefault="6F0E7999" w:rsidP="005060BE">
      <w:pPr>
        <w:rPr>
          <w:rFonts w:ascii="Century Gothic" w:hAnsi="Century Gothic" w:cs="Arial"/>
        </w:rPr>
      </w:pPr>
      <w:r w:rsidRPr="32761726">
        <w:rPr>
          <w:rFonts w:ascii="Century Gothic" w:hAnsi="Century Gothic" w:cs="Arial"/>
        </w:rPr>
        <w:t xml:space="preserve">The SEN register is fluid and at times, pupils no longer require SEN </w:t>
      </w:r>
      <w:r w:rsidR="216A6425" w:rsidRPr="32761726">
        <w:rPr>
          <w:rFonts w:ascii="Century Gothic" w:hAnsi="Century Gothic" w:cs="Arial"/>
        </w:rPr>
        <w:t>support,</w:t>
      </w:r>
      <w:r w:rsidRPr="32761726">
        <w:rPr>
          <w:rFonts w:ascii="Century Gothic" w:hAnsi="Century Gothic" w:cs="Arial"/>
        </w:rPr>
        <w:t xml:space="preserve"> and their needs can be met as part of the school’s universal offer. In these cases, the SENCo and staff will review the provision and in discussion with parents and carers, children will be</w:t>
      </w:r>
      <w:r w:rsidR="3DF94BA0" w:rsidRPr="32761726">
        <w:rPr>
          <w:rFonts w:ascii="Century Gothic" w:hAnsi="Century Gothic" w:cs="Arial"/>
        </w:rPr>
        <w:t xml:space="preserve"> removed from the SEN register. </w:t>
      </w:r>
    </w:p>
    <w:p w14:paraId="69AC90AD" w14:textId="24A66A8B" w:rsidR="32761726" w:rsidRDefault="32761726" w:rsidP="32761726">
      <w:pPr>
        <w:rPr>
          <w:rFonts w:ascii="Century Gothic" w:hAnsi="Century Gothic" w:cs="Arial"/>
        </w:rPr>
      </w:pPr>
    </w:p>
    <w:p w14:paraId="0885D2B2" w14:textId="54AC2863" w:rsidR="005060BE" w:rsidRPr="00B41B87" w:rsidRDefault="00E20490" w:rsidP="00E20490">
      <w:pPr>
        <w:pStyle w:val="Heading1"/>
        <w:rPr>
          <w:rFonts w:ascii="Century Gothic" w:hAnsi="Century Gothic"/>
          <w:color w:val="17365D" w:themeColor="text2" w:themeShade="BF"/>
          <w:sz w:val="28"/>
          <w:szCs w:val="28"/>
        </w:rPr>
      </w:pPr>
      <w:r>
        <w:rPr>
          <w:rFonts w:ascii="Century Gothic" w:hAnsi="Century Gothic"/>
          <w:sz w:val="22"/>
          <w:szCs w:val="22"/>
        </w:rPr>
        <w:lastRenderedPageBreak/>
        <w:t>8</w:t>
      </w:r>
      <w:r w:rsidRPr="00E20490">
        <w:rPr>
          <w:rFonts w:ascii="Century Gothic" w:hAnsi="Century Gothic"/>
          <w:sz w:val="22"/>
          <w:szCs w:val="22"/>
        </w:rPr>
        <w:t xml:space="preserve">. </w:t>
      </w:r>
      <w:r w:rsidRPr="00B41B87">
        <w:rPr>
          <w:rFonts w:ascii="Century Gothic" w:hAnsi="Century Gothic"/>
          <w:color w:val="17365D" w:themeColor="text2" w:themeShade="BF"/>
          <w:sz w:val="28"/>
          <w:szCs w:val="28"/>
        </w:rPr>
        <w:t xml:space="preserve">The graduated approach </w:t>
      </w:r>
    </w:p>
    <w:p w14:paraId="4B3A0EFC" w14:textId="77777777" w:rsidR="00E20490" w:rsidRPr="00E20490" w:rsidRDefault="00E20490" w:rsidP="00E20490">
      <w:pPr>
        <w:pStyle w:val="Heading1"/>
        <w:rPr>
          <w:rFonts w:ascii="Century Gothic" w:hAnsi="Century Gothic"/>
          <w:sz w:val="22"/>
          <w:szCs w:val="22"/>
          <w:lang w:val="en-GB"/>
        </w:rPr>
      </w:pPr>
    </w:p>
    <w:p w14:paraId="10F0B36F" w14:textId="7C48A554" w:rsidR="005060BE" w:rsidRPr="00506743" w:rsidRDefault="1E193267" w:rsidP="24E0E1C7">
      <w:pPr>
        <w:pStyle w:val="1bodycopy10pt"/>
        <w:rPr>
          <w:rFonts w:ascii="Century Gothic" w:hAnsi="Century Gothic"/>
          <w:highlight w:val="yellow"/>
        </w:rPr>
      </w:pPr>
      <w:r w:rsidRPr="24E0E1C7">
        <w:rPr>
          <w:rFonts w:ascii="Century Gothic" w:hAnsi="Century Gothic"/>
        </w:rPr>
        <w:t xml:space="preserve">In Compass mainstream schools, we will </w:t>
      </w:r>
      <w:r w:rsidR="33F4F216" w:rsidRPr="24E0E1C7">
        <w:rPr>
          <w:rFonts w:ascii="Century Gothic" w:hAnsi="Century Gothic"/>
        </w:rPr>
        <w:t xml:space="preserve">identify </w:t>
      </w:r>
      <w:r w:rsidRPr="24E0E1C7">
        <w:rPr>
          <w:rFonts w:ascii="Century Gothic" w:hAnsi="Century Gothic"/>
        </w:rPr>
        <w:t>learning barriers and put effective</w:t>
      </w:r>
      <w:r w:rsidR="21C9932E" w:rsidRPr="24E0E1C7">
        <w:rPr>
          <w:rFonts w:ascii="Century Gothic" w:hAnsi="Century Gothic"/>
        </w:rPr>
        <w:t xml:space="preserve"> </w:t>
      </w:r>
      <w:r w:rsidRPr="24E0E1C7">
        <w:rPr>
          <w:rFonts w:ascii="Century Gothic" w:hAnsi="Century Gothic"/>
        </w:rPr>
        <w:t xml:space="preserve">provision in place for </w:t>
      </w:r>
      <w:r w:rsidR="3568A70E" w:rsidRPr="24E0E1C7">
        <w:rPr>
          <w:rFonts w:ascii="Century Gothic" w:hAnsi="Century Gothic"/>
        </w:rPr>
        <w:t xml:space="preserve">our </w:t>
      </w:r>
      <w:r w:rsidR="3597F979" w:rsidRPr="24E0E1C7">
        <w:rPr>
          <w:rFonts w:ascii="Century Gothic" w:hAnsi="Century Gothic"/>
        </w:rPr>
        <w:t>pupils</w:t>
      </w:r>
      <w:r w:rsidR="24EC4BAF" w:rsidRPr="24E0E1C7">
        <w:rPr>
          <w:rFonts w:ascii="Century Gothic" w:hAnsi="Century Gothic"/>
        </w:rPr>
        <w:t xml:space="preserve">. </w:t>
      </w:r>
      <w:r w:rsidR="005060BE" w:rsidRPr="24E0E1C7">
        <w:rPr>
          <w:rFonts w:ascii="Century Gothic" w:hAnsi="Century Gothic"/>
        </w:rPr>
        <w:t>This support will be delivered through successive rounds of a 4-part cycle known as the graduated approach</w:t>
      </w:r>
      <w:r w:rsidR="005060BE" w:rsidRPr="00F95D45">
        <w:rPr>
          <w:rFonts w:ascii="Century Gothic" w:hAnsi="Century Gothic"/>
        </w:rPr>
        <w:t>.</w:t>
      </w:r>
      <w:r w:rsidR="2E6E9BB0" w:rsidRPr="00F95D45">
        <w:rPr>
          <w:rFonts w:ascii="Century Gothic" w:hAnsi="Century Gothic"/>
        </w:rPr>
        <w:t xml:space="preserve"> </w:t>
      </w:r>
      <w:r w:rsidR="007C1D5A" w:rsidRPr="00F95D45">
        <w:rPr>
          <w:rFonts w:ascii="Century Gothic" w:hAnsi="Century Gothic"/>
        </w:rPr>
        <w:t xml:space="preserve">For Compass East </w:t>
      </w:r>
      <w:r w:rsidR="0075595E" w:rsidRPr="00F95D45">
        <w:rPr>
          <w:rFonts w:ascii="Century Gothic" w:hAnsi="Century Gothic"/>
        </w:rPr>
        <w:t xml:space="preserve">the </w:t>
      </w:r>
      <w:r w:rsidR="2E6E9BB0" w:rsidRPr="00F95D45">
        <w:rPr>
          <w:rFonts w:ascii="Century Gothic" w:hAnsi="Century Gothic"/>
        </w:rPr>
        <w:t xml:space="preserve">graduated approach </w:t>
      </w:r>
      <w:proofErr w:type="gramStart"/>
      <w:r w:rsidR="2E6E9BB0" w:rsidRPr="00F95D45">
        <w:rPr>
          <w:rFonts w:ascii="Century Gothic" w:hAnsi="Century Gothic"/>
        </w:rPr>
        <w:t>in</w:t>
      </w:r>
      <w:proofErr w:type="gramEnd"/>
      <w:r w:rsidR="2E6E9BB0" w:rsidRPr="00F95D45">
        <w:rPr>
          <w:rFonts w:ascii="Century Gothic" w:hAnsi="Century Gothic"/>
        </w:rPr>
        <w:t xml:space="preserve"> explored through One Plans.</w:t>
      </w:r>
      <w:bookmarkStart w:id="47" w:name="_Hlk116895987"/>
      <w:r w:rsidR="00A83E24" w:rsidRPr="00F95D45">
        <w:rPr>
          <w:rFonts w:ascii="Century Gothic" w:hAnsi="Century Gothic"/>
        </w:rPr>
        <w:t xml:space="preserve"> </w:t>
      </w:r>
    </w:p>
    <w:p w14:paraId="7D2068B6" w14:textId="77777777" w:rsidR="005060BE" w:rsidRPr="00506743" w:rsidRDefault="005060BE" w:rsidP="00FB4D27">
      <w:pPr>
        <w:pStyle w:val="1bodycopy10pt"/>
        <w:numPr>
          <w:ilvl w:val="0"/>
          <w:numId w:val="3"/>
        </w:numPr>
        <w:rPr>
          <w:rFonts w:ascii="Century Gothic" w:hAnsi="Century Gothic"/>
          <w:b/>
          <w:bCs/>
        </w:rPr>
      </w:pPr>
      <w:r w:rsidRPr="24E0E1C7">
        <w:rPr>
          <w:rFonts w:ascii="Century Gothic" w:hAnsi="Century Gothic"/>
          <w:b/>
          <w:bCs/>
        </w:rPr>
        <w:t>Assess</w:t>
      </w:r>
    </w:p>
    <w:p w14:paraId="346F8786" w14:textId="466F635D" w:rsidR="005060BE" w:rsidRPr="00506743" w:rsidRDefault="005060BE" w:rsidP="005060BE">
      <w:pPr>
        <w:pStyle w:val="1bodycopy10pt"/>
        <w:rPr>
          <w:rFonts w:ascii="Century Gothic" w:hAnsi="Century Gothic"/>
          <w:szCs w:val="22"/>
        </w:rPr>
      </w:pPr>
      <w:r w:rsidRPr="00506743">
        <w:rPr>
          <w:rFonts w:ascii="Century Gothic" w:hAnsi="Century Gothic"/>
          <w:szCs w:val="22"/>
        </w:rPr>
        <w:t>The pupil’s class teacher and the SENCO will carry out a clear analysis of the pupil’s needs. The school may also seek advice from external support services.</w:t>
      </w:r>
      <w:r w:rsidR="001843ED">
        <w:rPr>
          <w:rFonts w:ascii="Century Gothic" w:hAnsi="Century Gothic"/>
          <w:szCs w:val="22"/>
        </w:rPr>
        <w:t xml:space="preserve">  </w:t>
      </w:r>
      <w:r w:rsidRPr="00506743">
        <w:rPr>
          <w:rFonts w:ascii="Century Gothic" w:hAnsi="Century Gothic"/>
          <w:szCs w:val="22"/>
        </w:rPr>
        <w:t xml:space="preserve">The assessment will be reviewed regularly to help make sure that the support in place is matched to the pupil’s need. For many pupils, the most reliable way to identify needs is to observe the way they respond to an intervention. </w:t>
      </w:r>
    </w:p>
    <w:p w14:paraId="35AEE3B7" w14:textId="77777777" w:rsidR="005060BE" w:rsidRPr="00506743" w:rsidRDefault="005060BE" w:rsidP="00FB4D27">
      <w:pPr>
        <w:pStyle w:val="1bodycopy10pt"/>
        <w:numPr>
          <w:ilvl w:val="0"/>
          <w:numId w:val="3"/>
        </w:numPr>
        <w:rPr>
          <w:rFonts w:ascii="Century Gothic" w:hAnsi="Century Gothic"/>
          <w:b/>
          <w:szCs w:val="22"/>
        </w:rPr>
      </w:pPr>
      <w:r w:rsidRPr="00506743">
        <w:rPr>
          <w:rFonts w:ascii="Century Gothic" w:hAnsi="Century Gothic"/>
          <w:b/>
          <w:szCs w:val="22"/>
        </w:rPr>
        <w:t>Plan</w:t>
      </w:r>
    </w:p>
    <w:p w14:paraId="1162BAA0" w14:textId="0824F57B" w:rsidR="005060BE" w:rsidRPr="00506743" w:rsidRDefault="005060BE" w:rsidP="32761726">
      <w:pPr>
        <w:pStyle w:val="1bodycopy10pt"/>
        <w:rPr>
          <w:rFonts w:ascii="Century Gothic" w:hAnsi="Century Gothic"/>
        </w:rPr>
      </w:pPr>
      <w:r w:rsidRPr="32761726">
        <w:rPr>
          <w:rFonts w:ascii="Century Gothic" w:hAnsi="Century Gothic"/>
        </w:rPr>
        <w:t xml:space="preserve">In consultation with the </w:t>
      </w:r>
      <w:r w:rsidR="6CCE029B" w:rsidRPr="32761726">
        <w:rPr>
          <w:rFonts w:ascii="Century Gothic" w:hAnsi="Century Gothic"/>
        </w:rPr>
        <w:t>parents</w:t>
      </w:r>
      <w:r w:rsidR="413A01F6" w:rsidRPr="32761726">
        <w:rPr>
          <w:rFonts w:ascii="Century Gothic" w:hAnsi="Century Gothic"/>
        </w:rPr>
        <w:t xml:space="preserve">, </w:t>
      </w:r>
      <w:r w:rsidR="3E0F3FEB" w:rsidRPr="32761726">
        <w:rPr>
          <w:rFonts w:ascii="Century Gothic" w:hAnsi="Century Gothic"/>
        </w:rPr>
        <w:t>carers and</w:t>
      </w:r>
      <w:r w:rsidRPr="32761726">
        <w:rPr>
          <w:rFonts w:ascii="Century Gothic" w:hAnsi="Century Gothic"/>
        </w:rPr>
        <w:t xml:space="preserve"> the pupil, the teacher and the SENCO will decide which adjustments, interventions and support will be put into place, the expected outcomes, and a clear date for review.</w:t>
      </w:r>
    </w:p>
    <w:p w14:paraId="139E491F" w14:textId="77AA6004" w:rsidR="005060BE" w:rsidRPr="00506743" w:rsidRDefault="005060BE" w:rsidP="005060BE">
      <w:pPr>
        <w:pStyle w:val="1bodycopy10pt"/>
        <w:rPr>
          <w:rFonts w:ascii="Century Gothic" w:hAnsi="Century Gothic"/>
          <w:szCs w:val="22"/>
        </w:rPr>
      </w:pPr>
      <w:r w:rsidRPr="00506743">
        <w:rPr>
          <w:rFonts w:ascii="Century Gothic" w:hAnsi="Century Gothic"/>
          <w:szCs w:val="22"/>
        </w:rPr>
        <w:t xml:space="preserve">All staff who work with the </w:t>
      </w:r>
      <w:proofErr w:type="gramStart"/>
      <w:r w:rsidRPr="00506743">
        <w:rPr>
          <w:rFonts w:ascii="Century Gothic" w:hAnsi="Century Gothic"/>
          <w:szCs w:val="22"/>
        </w:rPr>
        <w:t>pupil</w:t>
      </w:r>
      <w:proofErr w:type="gramEnd"/>
      <w:r w:rsidRPr="00506743">
        <w:rPr>
          <w:rFonts w:ascii="Century Gothic" w:hAnsi="Century Gothic"/>
          <w:szCs w:val="22"/>
        </w:rPr>
        <w:t xml:space="preserve"> will be made aware of the </w:t>
      </w:r>
      <w:proofErr w:type="gramStart"/>
      <w:r w:rsidRPr="00506743">
        <w:rPr>
          <w:rFonts w:ascii="Century Gothic" w:hAnsi="Century Gothic"/>
          <w:szCs w:val="22"/>
        </w:rPr>
        <w:t>pupil’s</w:t>
      </w:r>
      <w:proofErr w:type="gramEnd"/>
      <w:r w:rsidRPr="00506743">
        <w:rPr>
          <w:rFonts w:ascii="Century Gothic" w:hAnsi="Century Gothic"/>
          <w:szCs w:val="22"/>
        </w:rPr>
        <w:t xml:space="preserve"> needs, the outcomes sought, the support provided and any teaching strategies or approaches that are needed. This information will be recorded on our management information system, </w:t>
      </w:r>
      <w:proofErr w:type="spellStart"/>
      <w:r w:rsidR="003F60DE">
        <w:rPr>
          <w:rFonts w:ascii="Century Gothic" w:hAnsi="Century Gothic"/>
          <w:szCs w:val="22"/>
        </w:rPr>
        <w:t>Bromcom</w:t>
      </w:r>
      <w:proofErr w:type="spellEnd"/>
      <w:r w:rsidRPr="00506743">
        <w:rPr>
          <w:rFonts w:ascii="Century Gothic" w:hAnsi="Century Gothic"/>
          <w:szCs w:val="22"/>
        </w:rPr>
        <w:t xml:space="preserve"> and will be made accessible to staff </w:t>
      </w:r>
      <w:r w:rsidR="003F60DE">
        <w:rPr>
          <w:rFonts w:ascii="Century Gothic" w:hAnsi="Century Gothic"/>
          <w:szCs w:val="22"/>
        </w:rPr>
        <w:t>through a</w:t>
      </w:r>
      <w:r w:rsidR="00991752">
        <w:rPr>
          <w:rFonts w:ascii="Century Gothic" w:hAnsi="Century Gothic"/>
          <w:szCs w:val="22"/>
        </w:rPr>
        <w:t xml:space="preserve"> secure, online platform called TES Provision Map.</w:t>
      </w:r>
    </w:p>
    <w:p w14:paraId="523B2AB9" w14:textId="30566252" w:rsidR="00991752" w:rsidRPr="00506743" w:rsidRDefault="756D2160" w:rsidP="32761726">
      <w:pPr>
        <w:pStyle w:val="1bodycopy10pt"/>
        <w:rPr>
          <w:rFonts w:ascii="Century Gothic" w:hAnsi="Century Gothic"/>
        </w:rPr>
      </w:pPr>
      <w:r w:rsidRPr="32761726">
        <w:rPr>
          <w:rFonts w:ascii="Century Gothic" w:hAnsi="Century Gothic"/>
        </w:rPr>
        <w:t xml:space="preserve">Parents and </w:t>
      </w:r>
      <w:r w:rsidR="02676413" w:rsidRPr="32761726">
        <w:rPr>
          <w:rFonts w:ascii="Century Gothic" w:hAnsi="Century Gothic"/>
        </w:rPr>
        <w:t>carers will</w:t>
      </w:r>
      <w:r w:rsidR="005060BE" w:rsidRPr="32761726">
        <w:rPr>
          <w:rFonts w:ascii="Century Gothic" w:hAnsi="Century Gothic"/>
        </w:rPr>
        <w:t xml:space="preserve"> be fully aware of the planned support and </w:t>
      </w:r>
      <w:r w:rsidR="3163BF92" w:rsidRPr="32761726">
        <w:rPr>
          <w:rFonts w:ascii="Century Gothic" w:hAnsi="Century Gothic"/>
        </w:rPr>
        <w:t>interventions and</w:t>
      </w:r>
      <w:r w:rsidR="005060BE" w:rsidRPr="32761726">
        <w:rPr>
          <w:rFonts w:ascii="Century Gothic" w:hAnsi="Century Gothic"/>
        </w:rPr>
        <w:t xml:space="preserve"> may be asked to reinforce or contribute to progress at home.</w:t>
      </w:r>
    </w:p>
    <w:p w14:paraId="3CDDB6E7" w14:textId="77777777" w:rsidR="005060BE" w:rsidRPr="00506743" w:rsidRDefault="005060BE" w:rsidP="00FB4D27">
      <w:pPr>
        <w:pStyle w:val="1bodycopy10pt"/>
        <w:numPr>
          <w:ilvl w:val="0"/>
          <w:numId w:val="3"/>
        </w:numPr>
        <w:rPr>
          <w:rFonts w:ascii="Century Gothic" w:hAnsi="Century Gothic"/>
          <w:b/>
          <w:szCs w:val="22"/>
        </w:rPr>
      </w:pPr>
      <w:r w:rsidRPr="00506743">
        <w:rPr>
          <w:rFonts w:ascii="Century Gothic" w:hAnsi="Century Gothic"/>
          <w:b/>
          <w:szCs w:val="22"/>
        </w:rPr>
        <w:t xml:space="preserve">Do </w:t>
      </w:r>
    </w:p>
    <w:p w14:paraId="20BE935D" w14:textId="77777777" w:rsidR="005060BE" w:rsidRPr="00506743" w:rsidRDefault="005060BE" w:rsidP="005060BE">
      <w:pPr>
        <w:pStyle w:val="1bodycopy10pt"/>
        <w:rPr>
          <w:rFonts w:ascii="Century Gothic" w:hAnsi="Century Gothic"/>
          <w:szCs w:val="22"/>
        </w:rPr>
      </w:pPr>
      <w:r w:rsidRPr="00506743">
        <w:rPr>
          <w:rFonts w:ascii="Century Gothic" w:hAnsi="Century Gothic"/>
          <w:szCs w:val="22"/>
        </w:rPr>
        <w:t xml:space="preserve">The pupil’s class or subject teacher retains overall responsibility for their progress. </w:t>
      </w:r>
    </w:p>
    <w:p w14:paraId="4A280949" w14:textId="77777777" w:rsidR="005060BE" w:rsidRPr="00506743" w:rsidRDefault="005060BE" w:rsidP="005060BE">
      <w:pPr>
        <w:pStyle w:val="1bodycopy10pt"/>
        <w:rPr>
          <w:rFonts w:ascii="Century Gothic" w:hAnsi="Century Gothic"/>
          <w:b/>
          <w:szCs w:val="22"/>
        </w:rPr>
      </w:pPr>
      <w:r w:rsidRPr="00506743">
        <w:rPr>
          <w:rFonts w:ascii="Century Gothic" w:hAnsi="Century Gothic"/>
          <w:szCs w:val="22"/>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506743">
        <w:rPr>
          <w:rFonts w:ascii="Century Gothic" w:hAnsi="Century Gothic"/>
          <w:b/>
          <w:szCs w:val="22"/>
        </w:rPr>
        <w:t>.</w:t>
      </w:r>
    </w:p>
    <w:p w14:paraId="7CF91FB1" w14:textId="3AF618F1" w:rsidR="005060BE" w:rsidRPr="00506743" w:rsidRDefault="0061462E" w:rsidP="32761726">
      <w:pPr>
        <w:pStyle w:val="1bodycopy10pt"/>
        <w:rPr>
          <w:rFonts w:ascii="Century Gothic" w:hAnsi="Century Gothic"/>
          <w:b/>
          <w:bCs/>
        </w:rPr>
      </w:pPr>
      <w:r w:rsidRPr="32761726">
        <w:rPr>
          <w:rFonts w:ascii="Century Gothic" w:hAnsi="Century Gothic"/>
        </w:rPr>
        <w:t>The SENCO will support the teacher in further assessing the pupil’s strengths and weaknesses, in problem solving and advising on how to implement support effectively.</w:t>
      </w:r>
    </w:p>
    <w:p w14:paraId="7C41B1E6" w14:textId="77777777" w:rsidR="005060BE" w:rsidRPr="00506743" w:rsidRDefault="005060BE" w:rsidP="00FB4D27">
      <w:pPr>
        <w:pStyle w:val="1bodycopy10pt"/>
        <w:numPr>
          <w:ilvl w:val="0"/>
          <w:numId w:val="3"/>
        </w:numPr>
        <w:rPr>
          <w:rFonts w:ascii="Century Gothic" w:hAnsi="Century Gothic"/>
          <w:b/>
          <w:szCs w:val="22"/>
        </w:rPr>
      </w:pPr>
      <w:r w:rsidRPr="00506743">
        <w:rPr>
          <w:rFonts w:ascii="Century Gothic" w:hAnsi="Century Gothic"/>
          <w:b/>
          <w:szCs w:val="22"/>
        </w:rPr>
        <w:t>Review</w:t>
      </w:r>
    </w:p>
    <w:p w14:paraId="7F52B445" w14:textId="77777777" w:rsidR="005060BE" w:rsidRPr="00506743" w:rsidRDefault="005060BE" w:rsidP="005060BE">
      <w:pPr>
        <w:pStyle w:val="1bodycopy10pt"/>
        <w:rPr>
          <w:rFonts w:ascii="Century Gothic" w:hAnsi="Century Gothic"/>
          <w:szCs w:val="22"/>
        </w:rPr>
      </w:pPr>
      <w:r w:rsidRPr="00506743">
        <w:rPr>
          <w:rFonts w:ascii="Century Gothic" w:hAnsi="Century Gothic"/>
          <w:szCs w:val="22"/>
        </w:rPr>
        <w:t xml:space="preserve">The effectiveness of the support and interventions and their impact on the </w:t>
      </w:r>
      <w:proofErr w:type="gramStart"/>
      <w:r w:rsidRPr="00506743">
        <w:rPr>
          <w:rFonts w:ascii="Century Gothic" w:hAnsi="Century Gothic"/>
          <w:szCs w:val="22"/>
        </w:rPr>
        <w:t>pupil’s</w:t>
      </w:r>
      <w:proofErr w:type="gramEnd"/>
      <w:r w:rsidRPr="00506743">
        <w:rPr>
          <w:rFonts w:ascii="Century Gothic" w:hAnsi="Century Gothic"/>
          <w:szCs w:val="22"/>
        </w:rPr>
        <w:t xml:space="preserve"> progress will be reviewed in line with the agreed date.</w:t>
      </w:r>
    </w:p>
    <w:p w14:paraId="22DAB4AD" w14:textId="77777777" w:rsidR="005060BE" w:rsidRPr="00506743" w:rsidRDefault="005060BE" w:rsidP="005060BE">
      <w:pPr>
        <w:pStyle w:val="1bodycopy10pt"/>
        <w:rPr>
          <w:rFonts w:ascii="Century Gothic" w:hAnsi="Century Gothic"/>
          <w:szCs w:val="22"/>
        </w:rPr>
      </w:pPr>
      <w:r w:rsidRPr="00506743">
        <w:rPr>
          <w:rFonts w:ascii="Century Gothic" w:hAnsi="Century Gothic"/>
          <w:szCs w:val="22"/>
        </w:rPr>
        <w:t>We will evaluate the impact and quality of the support and interventions. This evaluation will be based on:</w:t>
      </w:r>
    </w:p>
    <w:p w14:paraId="3B522332" w14:textId="0F68C084" w:rsidR="005060BE" w:rsidRPr="00506743" w:rsidRDefault="005060BE" w:rsidP="00FB4D27">
      <w:pPr>
        <w:pStyle w:val="1bodycopy10pt"/>
        <w:numPr>
          <w:ilvl w:val="0"/>
          <w:numId w:val="4"/>
        </w:numPr>
        <w:rPr>
          <w:rFonts w:ascii="Century Gothic" w:hAnsi="Century Gothic"/>
        </w:rPr>
      </w:pPr>
      <w:r w:rsidRPr="32761726">
        <w:rPr>
          <w:rFonts w:ascii="Century Gothic" w:hAnsi="Century Gothic"/>
        </w:rPr>
        <w:t xml:space="preserve">The views of the </w:t>
      </w:r>
      <w:r w:rsidR="599CEC08" w:rsidRPr="32761726">
        <w:rPr>
          <w:rFonts w:ascii="Century Gothic" w:hAnsi="Century Gothic"/>
        </w:rPr>
        <w:t>parents</w:t>
      </w:r>
      <w:r w:rsidR="3B579DB4" w:rsidRPr="32761726">
        <w:rPr>
          <w:rFonts w:ascii="Century Gothic" w:hAnsi="Century Gothic"/>
        </w:rPr>
        <w:t>,</w:t>
      </w:r>
      <w:r w:rsidR="599CEC08" w:rsidRPr="32761726">
        <w:rPr>
          <w:rFonts w:ascii="Century Gothic" w:hAnsi="Century Gothic"/>
        </w:rPr>
        <w:t xml:space="preserve"> </w:t>
      </w:r>
      <w:r w:rsidR="10A6A8A0" w:rsidRPr="32761726">
        <w:rPr>
          <w:rFonts w:ascii="Century Gothic" w:hAnsi="Century Gothic"/>
        </w:rPr>
        <w:t>carers and</w:t>
      </w:r>
      <w:r w:rsidRPr="32761726">
        <w:rPr>
          <w:rFonts w:ascii="Century Gothic" w:hAnsi="Century Gothic"/>
        </w:rPr>
        <w:t xml:space="preserve"> pupils</w:t>
      </w:r>
    </w:p>
    <w:p w14:paraId="591D008A" w14:textId="77777777" w:rsidR="005060BE" w:rsidRPr="00506743" w:rsidRDefault="005060BE" w:rsidP="00FB4D27">
      <w:pPr>
        <w:pStyle w:val="1bodycopy10pt"/>
        <w:numPr>
          <w:ilvl w:val="0"/>
          <w:numId w:val="4"/>
        </w:numPr>
        <w:rPr>
          <w:rFonts w:ascii="Century Gothic" w:hAnsi="Century Gothic"/>
          <w:szCs w:val="22"/>
        </w:rPr>
      </w:pPr>
      <w:r w:rsidRPr="00506743">
        <w:rPr>
          <w:rFonts w:ascii="Century Gothic" w:hAnsi="Century Gothic"/>
          <w:szCs w:val="22"/>
        </w:rPr>
        <w:t>The level of progress the pupil has made towards their outcomes</w:t>
      </w:r>
    </w:p>
    <w:p w14:paraId="48AAA3FF" w14:textId="77777777" w:rsidR="005060BE" w:rsidRPr="00506743" w:rsidRDefault="005060BE" w:rsidP="00FB4D27">
      <w:pPr>
        <w:pStyle w:val="1bodycopy10pt"/>
        <w:numPr>
          <w:ilvl w:val="0"/>
          <w:numId w:val="4"/>
        </w:numPr>
        <w:rPr>
          <w:rFonts w:ascii="Century Gothic" w:hAnsi="Century Gothic"/>
          <w:szCs w:val="22"/>
        </w:rPr>
      </w:pPr>
      <w:r w:rsidRPr="00506743">
        <w:rPr>
          <w:rFonts w:ascii="Century Gothic" w:hAnsi="Century Gothic"/>
          <w:szCs w:val="22"/>
        </w:rPr>
        <w:t xml:space="preserve">The views of teaching staff who work with the </w:t>
      </w:r>
      <w:proofErr w:type="gramStart"/>
      <w:r w:rsidRPr="00506743">
        <w:rPr>
          <w:rFonts w:ascii="Century Gothic" w:hAnsi="Century Gothic"/>
          <w:szCs w:val="22"/>
        </w:rPr>
        <w:t>pupil</w:t>
      </w:r>
      <w:proofErr w:type="gramEnd"/>
    </w:p>
    <w:p w14:paraId="55623CC3" w14:textId="38D864F9" w:rsidR="005060BE" w:rsidRPr="00506743" w:rsidRDefault="005060BE" w:rsidP="32761726">
      <w:pPr>
        <w:pStyle w:val="1bodycopy10pt"/>
        <w:rPr>
          <w:rFonts w:ascii="Century Gothic" w:hAnsi="Century Gothic"/>
        </w:rPr>
      </w:pPr>
      <w:r w:rsidRPr="32761726">
        <w:rPr>
          <w:rFonts w:ascii="Century Gothic" w:hAnsi="Century Gothic"/>
        </w:rPr>
        <w:t xml:space="preserve">The teacher and the SENCO will revise the outcomes and support </w:t>
      </w:r>
      <w:proofErr w:type="gramStart"/>
      <w:r w:rsidR="39DB2DDD" w:rsidRPr="32761726">
        <w:rPr>
          <w:rFonts w:ascii="Century Gothic" w:hAnsi="Century Gothic"/>
        </w:rPr>
        <w:t>considering</w:t>
      </w:r>
      <w:proofErr w:type="gramEnd"/>
      <w:r w:rsidRPr="32761726">
        <w:rPr>
          <w:rFonts w:ascii="Century Gothic" w:hAnsi="Century Gothic"/>
        </w:rPr>
        <w:t xml:space="preserve"> the </w:t>
      </w:r>
      <w:proofErr w:type="gramStart"/>
      <w:r w:rsidRPr="32761726">
        <w:rPr>
          <w:rFonts w:ascii="Century Gothic" w:hAnsi="Century Gothic"/>
        </w:rPr>
        <w:t>pupil’s</w:t>
      </w:r>
      <w:proofErr w:type="gramEnd"/>
      <w:r w:rsidRPr="32761726">
        <w:rPr>
          <w:rFonts w:ascii="Century Gothic" w:hAnsi="Century Gothic"/>
        </w:rPr>
        <w:t xml:space="preserve"> progress and development, and in consultation with the </w:t>
      </w:r>
      <w:proofErr w:type="gramStart"/>
      <w:r w:rsidRPr="32761726">
        <w:rPr>
          <w:rFonts w:ascii="Century Gothic" w:hAnsi="Century Gothic"/>
        </w:rPr>
        <w:t>pupil</w:t>
      </w:r>
      <w:proofErr w:type="gramEnd"/>
      <w:r w:rsidRPr="32761726">
        <w:rPr>
          <w:rFonts w:ascii="Century Gothic" w:hAnsi="Century Gothic"/>
        </w:rPr>
        <w:t xml:space="preserve"> and their </w:t>
      </w:r>
      <w:r w:rsidR="72FE544B" w:rsidRPr="32761726">
        <w:rPr>
          <w:rFonts w:ascii="Century Gothic" w:hAnsi="Century Gothic"/>
        </w:rPr>
        <w:t xml:space="preserve">parents and </w:t>
      </w:r>
      <w:r w:rsidR="469450DF" w:rsidRPr="32761726">
        <w:rPr>
          <w:rFonts w:ascii="Century Gothic" w:hAnsi="Century Gothic"/>
        </w:rPr>
        <w:t>carers.</w:t>
      </w:r>
    </w:p>
    <w:bookmarkEnd w:id="47"/>
    <w:p w14:paraId="1000EE8E" w14:textId="77777777" w:rsidR="001843ED" w:rsidRDefault="001843ED" w:rsidP="00E20490">
      <w:pPr>
        <w:pStyle w:val="1bodycopy10pt"/>
        <w:rPr>
          <w:rFonts w:ascii="Century Gothic" w:hAnsi="Century Gothic"/>
          <w:szCs w:val="22"/>
        </w:rPr>
      </w:pPr>
    </w:p>
    <w:p w14:paraId="2E92A23C" w14:textId="77777777" w:rsidR="00325134" w:rsidRDefault="00325134" w:rsidP="00E20490">
      <w:pPr>
        <w:pStyle w:val="1bodycopy10pt"/>
        <w:rPr>
          <w:rFonts w:ascii="Century Gothic" w:hAnsi="Century Gothic"/>
          <w:szCs w:val="22"/>
        </w:rPr>
      </w:pPr>
    </w:p>
    <w:p w14:paraId="0EB8F501" w14:textId="77777777" w:rsidR="00325134" w:rsidRDefault="00325134" w:rsidP="00E20490">
      <w:pPr>
        <w:pStyle w:val="1bodycopy10pt"/>
        <w:rPr>
          <w:rFonts w:ascii="Century Gothic" w:hAnsi="Century Gothic"/>
          <w:szCs w:val="22"/>
        </w:rPr>
      </w:pPr>
    </w:p>
    <w:p w14:paraId="567CD389" w14:textId="03AAEB98" w:rsidR="00307E55" w:rsidRDefault="00307E55" w:rsidP="00307E55">
      <w:pPr>
        <w:pStyle w:val="Heading1"/>
        <w:rPr>
          <w:rFonts w:ascii="Century Gothic" w:hAnsi="Century Gothic"/>
          <w:color w:val="17365D" w:themeColor="text2" w:themeShade="BF"/>
          <w:sz w:val="28"/>
          <w:szCs w:val="28"/>
        </w:rPr>
      </w:pPr>
      <w:r>
        <w:rPr>
          <w:rFonts w:ascii="Century Gothic" w:hAnsi="Century Gothic"/>
          <w:sz w:val="22"/>
          <w:szCs w:val="22"/>
        </w:rPr>
        <w:t>9</w:t>
      </w:r>
      <w:r w:rsidRPr="00E20490">
        <w:rPr>
          <w:rFonts w:ascii="Century Gothic" w:hAnsi="Century Gothic"/>
          <w:sz w:val="22"/>
          <w:szCs w:val="22"/>
        </w:rPr>
        <w:t xml:space="preserve">. </w:t>
      </w:r>
      <w:r>
        <w:rPr>
          <w:rFonts w:ascii="Century Gothic" w:hAnsi="Century Gothic"/>
          <w:color w:val="17365D" w:themeColor="text2" w:themeShade="BF"/>
          <w:sz w:val="28"/>
          <w:szCs w:val="28"/>
        </w:rPr>
        <w:t>Evaluating the effectiveness of SEN provision</w:t>
      </w:r>
    </w:p>
    <w:p w14:paraId="1FE11E76" w14:textId="77777777" w:rsidR="00307E55" w:rsidRPr="00307E55" w:rsidRDefault="00307E55" w:rsidP="00307E55">
      <w:pPr>
        <w:pStyle w:val="Heading1"/>
        <w:rPr>
          <w:rFonts w:ascii="Century Gothic" w:hAnsi="Century Gothic"/>
          <w:sz w:val="22"/>
          <w:szCs w:val="22"/>
        </w:rPr>
      </w:pPr>
    </w:p>
    <w:p w14:paraId="0DCC07CA" w14:textId="77777777" w:rsidR="00307E55" w:rsidRPr="00307E55" w:rsidRDefault="00307E55" w:rsidP="00307E55">
      <w:pPr>
        <w:rPr>
          <w:rFonts w:ascii="Century Gothic" w:hAnsi="Century Gothic" w:cs="Arial"/>
        </w:rPr>
      </w:pPr>
      <w:r w:rsidRPr="00307E55">
        <w:rPr>
          <w:rFonts w:ascii="Century Gothic" w:hAnsi="Century Gothic" w:cs="Arial"/>
        </w:rPr>
        <w:t>We evaluate the effectiveness of provision for pupils with SEN by:</w:t>
      </w:r>
    </w:p>
    <w:p w14:paraId="15E39AA4" w14:textId="77777777" w:rsidR="00307E55" w:rsidRPr="00307E55" w:rsidRDefault="00307E55" w:rsidP="00307E55">
      <w:pPr>
        <w:rPr>
          <w:rFonts w:ascii="Century Gothic" w:hAnsi="Century Gothic" w:cs="Arial"/>
        </w:rPr>
      </w:pPr>
    </w:p>
    <w:p w14:paraId="60D198E8" w14:textId="77777777" w:rsidR="00307E55" w:rsidRPr="00307E55" w:rsidRDefault="00307E55" w:rsidP="00FB4D27">
      <w:pPr>
        <w:pStyle w:val="4Bulletedcopyblue"/>
        <w:numPr>
          <w:ilvl w:val="0"/>
          <w:numId w:val="10"/>
        </w:numPr>
        <w:rPr>
          <w:rFonts w:ascii="Century Gothic" w:hAnsi="Century Gothic"/>
          <w:sz w:val="22"/>
          <w:szCs w:val="22"/>
        </w:rPr>
      </w:pPr>
      <w:bookmarkStart w:id="48" w:name="_Hlk116896360"/>
      <w:r w:rsidRPr="74672357">
        <w:rPr>
          <w:rFonts w:ascii="Century Gothic" w:hAnsi="Century Gothic"/>
          <w:sz w:val="22"/>
          <w:szCs w:val="22"/>
        </w:rPr>
        <w:t>Tracking pupils’ progress through formative and summative assessment</w:t>
      </w:r>
    </w:p>
    <w:p w14:paraId="67537BC4" w14:textId="76A2FE4B" w:rsidR="00307E55" w:rsidRPr="00307E55" w:rsidRDefault="00307E55" w:rsidP="00FB4D27">
      <w:pPr>
        <w:pStyle w:val="4Bulletedcopyblue"/>
        <w:numPr>
          <w:ilvl w:val="0"/>
          <w:numId w:val="10"/>
        </w:numPr>
        <w:rPr>
          <w:rFonts w:ascii="Century Gothic" w:hAnsi="Century Gothic"/>
          <w:sz w:val="22"/>
          <w:szCs w:val="22"/>
        </w:rPr>
      </w:pPr>
      <w:proofErr w:type="spellStart"/>
      <w:r w:rsidRPr="74672357">
        <w:rPr>
          <w:rFonts w:ascii="Century Gothic" w:hAnsi="Century Gothic"/>
          <w:sz w:val="22"/>
          <w:szCs w:val="22"/>
        </w:rPr>
        <w:t>Analysing</w:t>
      </w:r>
      <w:proofErr w:type="spellEnd"/>
      <w:r w:rsidRPr="74672357">
        <w:rPr>
          <w:rFonts w:ascii="Century Gothic" w:hAnsi="Century Gothic"/>
          <w:sz w:val="22"/>
          <w:szCs w:val="22"/>
        </w:rPr>
        <w:t xml:space="preserve"> the impact of interventions including using the reporting functions of TES Provision Map</w:t>
      </w:r>
    </w:p>
    <w:p w14:paraId="462FD46B" w14:textId="136CC008" w:rsidR="00307E55" w:rsidRPr="00307E55" w:rsidRDefault="00307E55" w:rsidP="00FB4D27">
      <w:pPr>
        <w:pStyle w:val="4Bulletedcopyblue"/>
        <w:numPr>
          <w:ilvl w:val="0"/>
          <w:numId w:val="10"/>
        </w:numPr>
        <w:rPr>
          <w:rFonts w:ascii="Century Gothic" w:hAnsi="Century Gothic"/>
          <w:sz w:val="22"/>
          <w:szCs w:val="22"/>
        </w:rPr>
      </w:pPr>
      <w:r w:rsidRPr="74672357">
        <w:rPr>
          <w:rFonts w:ascii="Century Gothic" w:hAnsi="Century Gothic"/>
          <w:sz w:val="22"/>
          <w:szCs w:val="22"/>
        </w:rPr>
        <w:t>Carrying out the review stage of the graduated approach in every cycle of SEN support</w:t>
      </w:r>
    </w:p>
    <w:p w14:paraId="33F4D900" w14:textId="77777777" w:rsidR="00307E55" w:rsidRPr="00307E55" w:rsidRDefault="00307E55" w:rsidP="00FB4D27">
      <w:pPr>
        <w:pStyle w:val="4Bulletedcopyblue"/>
        <w:numPr>
          <w:ilvl w:val="0"/>
          <w:numId w:val="10"/>
        </w:numPr>
        <w:rPr>
          <w:rFonts w:ascii="Century Gothic" w:hAnsi="Century Gothic"/>
          <w:sz w:val="22"/>
          <w:szCs w:val="22"/>
        </w:rPr>
      </w:pPr>
      <w:r w:rsidRPr="74672357">
        <w:rPr>
          <w:rFonts w:ascii="Century Gothic" w:hAnsi="Century Gothic"/>
          <w:sz w:val="22"/>
          <w:szCs w:val="22"/>
        </w:rPr>
        <w:t xml:space="preserve">Monitoring by the SENCO </w:t>
      </w:r>
    </w:p>
    <w:p w14:paraId="53359D74" w14:textId="77777777" w:rsidR="00307E55" w:rsidRPr="00307E55" w:rsidRDefault="00307E55" w:rsidP="00FB4D27">
      <w:pPr>
        <w:pStyle w:val="4Bulletedcopyblue"/>
        <w:numPr>
          <w:ilvl w:val="0"/>
          <w:numId w:val="10"/>
        </w:numPr>
        <w:rPr>
          <w:rFonts w:ascii="Century Gothic" w:hAnsi="Century Gothic"/>
          <w:sz w:val="22"/>
          <w:szCs w:val="22"/>
        </w:rPr>
      </w:pPr>
      <w:r w:rsidRPr="74672357">
        <w:rPr>
          <w:rFonts w:ascii="Century Gothic" w:hAnsi="Century Gothic"/>
          <w:sz w:val="22"/>
          <w:szCs w:val="22"/>
        </w:rPr>
        <w:t>Holding annual reviews for pupils with EHC plans</w:t>
      </w:r>
    </w:p>
    <w:p w14:paraId="56422BA7" w14:textId="38272A37" w:rsidR="001843ED" w:rsidRPr="009E1C17" w:rsidRDefault="00307E55" w:rsidP="00FB4D27">
      <w:pPr>
        <w:pStyle w:val="4Bulletedcopyblue"/>
        <w:numPr>
          <w:ilvl w:val="0"/>
          <w:numId w:val="10"/>
        </w:numPr>
        <w:rPr>
          <w:rFonts w:ascii="Century Gothic" w:hAnsi="Century Gothic"/>
          <w:sz w:val="22"/>
          <w:szCs w:val="22"/>
        </w:rPr>
      </w:pPr>
      <w:r w:rsidRPr="74672357">
        <w:rPr>
          <w:rFonts w:ascii="Century Gothic" w:hAnsi="Century Gothic"/>
          <w:sz w:val="22"/>
          <w:szCs w:val="22"/>
        </w:rPr>
        <w:t xml:space="preserve">Getting feedback from the </w:t>
      </w:r>
      <w:proofErr w:type="gramStart"/>
      <w:r w:rsidRPr="74672357">
        <w:rPr>
          <w:rFonts w:ascii="Century Gothic" w:hAnsi="Century Gothic"/>
          <w:sz w:val="22"/>
          <w:szCs w:val="22"/>
        </w:rPr>
        <w:t>pupil</w:t>
      </w:r>
      <w:proofErr w:type="gramEnd"/>
      <w:r w:rsidRPr="74672357">
        <w:rPr>
          <w:rFonts w:ascii="Century Gothic" w:hAnsi="Century Gothic"/>
          <w:sz w:val="22"/>
          <w:szCs w:val="22"/>
        </w:rPr>
        <w:t xml:space="preserve"> and their </w:t>
      </w:r>
      <w:r w:rsidR="3FA23A47" w:rsidRPr="74672357">
        <w:rPr>
          <w:rFonts w:ascii="Century Gothic" w:hAnsi="Century Gothic"/>
          <w:sz w:val="22"/>
          <w:szCs w:val="22"/>
        </w:rPr>
        <w:t xml:space="preserve">parents and carers </w:t>
      </w:r>
      <w:bookmarkEnd w:id="48"/>
    </w:p>
    <w:p w14:paraId="142686ED" w14:textId="68683B45" w:rsidR="32761726" w:rsidRDefault="32761726" w:rsidP="32761726">
      <w:pPr>
        <w:pStyle w:val="4Bulletedcopyblue"/>
        <w:numPr>
          <w:ilvl w:val="0"/>
          <w:numId w:val="0"/>
        </w:numPr>
      </w:pPr>
    </w:p>
    <w:p w14:paraId="332A6EB8" w14:textId="52D51189" w:rsidR="00E20490" w:rsidRDefault="009E1C17" w:rsidP="00E20490">
      <w:pPr>
        <w:pStyle w:val="Heading1"/>
        <w:rPr>
          <w:rFonts w:ascii="Century Gothic" w:hAnsi="Century Gothic"/>
          <w:sz w:val="22"/>
          <w:szCs w:val="22"/>
        </w:rPr>
      </w:pPr>
      <w:r>
        <w:rPr>
          <w:rFonts w:ascii="Century Gothic" w:hAnsi="Century Gothic"/>
          <w:sz w:val="22"/>
          <w:szCs w:val="22"/>
        </w:rPr>
        <w:t>10</w:t>
      </w:r>
      <w:r w:rsidR="00E20490" w:rsidRPr="00E20490">
        <w:rPr>
          <w:rFonts w:ascii="Century Gothic" w:hAnsi="Century Gothic"/>
          <w:sz w:val="22"/>
          <w:szCs w:val="22"/>
        </w:rPr>
        <w:t xml:space="preserve">. </w:t>
      </w:r>
      <w:r w:rsidR="00E20490" w:rsidRPr="00B41B87">
        <w:rPr>
          <w:rFonts w:ascii="Century Gothic" w:hAnsi="Century Gothic"/>
          <w:color w:val="17365D" w:themeColor="text2" w:themeShade="BF"/>
          <w:sz w:val="28"/>
          <w:szCs w:val="28"/>
        </w:rPr>
        <w:t>Levels of support</w:t>
      </w:r>
    </w:p>
    <w:p w14:paraId="78586B4B" w14:textId="77777777" w:rsidR="001843ED" w:rsidRPr="00E20490" w:rsidRDefault="001843ED" w:rsidP="00B41B87">
      <w:pPr>
        <w:pStyle w:val="Heading1"/>
        <w:ind w:left="0" w:firstLine="0"/>
        <w:rPr>
          <w:rFonts w:ascii="Century Gothic" w:hAnsi="Century Gothic"/>
          <w:sz w:val="22"/>
          <w:szCs w:val="22"/>
          <w:lang w:val="en-GB"/>
        </w:rPr>
      </w:pPr>
    </w:p>
    <w:p w14:paraId="0B74974D" w14:textId="4BCB644A" w:rsidR="005060BE" w:rsidRPr="00506743" w:rsidRDefault="00991752" w:rsidP="005060BE">
      <w:pPr>
        <w:pStyle w:val="Subhead2"/>
        <w:rPr>
          <w:rFonts w:ascii="Century Gothic" w:hAnsi="Century Gothic"/>
          <w:color w:val="auto"/>
          <w:sz w:val="22"/>
          <w:szCs w:val="22"/>
        </w:rPr>
      </w:pPr>
      <w:r>
        <w:rPr>
          <w:rFonts w:ascii="Century Gothic" w:hAnsi="Century Gothic"/>
          <w:color w:val="auto"/>
          <w:sz w:val="22"/>
          <w:szCs w:val="22"/>
        </w:rPr>
        <w:t>SEN Support</w:t>
      </w:r>
    </w:p>
    <w:p w14:paraId="250EFD68" w14:textId="5E8C97E3" w:rsidR="001843ED" w:rsidRDefault="174A57FA" w:rsidP="32761726">
      <w:pPr>
        <w:pStyle w:val="1bodycopy10pt"/>
        <w:rPr>
          <w:rFonts w:ascii="Century Gothic" w:hAnsi="Century Gothic"/>
        </w:rPr>
      </w:pPr>
      <w:r w:rsidRPr="32761726">
        <w:rPr>
          <w:rFonts w:ascii="Century Gothic" w:hAnsi="Century Gothic"/>
        </w:rPr>
        <w:t>In mainstream schools, p</w:t>
      </w:r>
      <w:r w:rsidR="005060BE" w:rsidRPr="32761726">
        <w:rPr>
          <w:rFonts w:ascii="Century Gothic" w:hAnsi="Century Gothic"/>
        </w:rPr>
        <w:t xml:space="preserve">upils receiving SEN provision will be placed on the school’s SEND register. These pupils have needs that can be met by the school through the </w:t>
      </w:r>
      <w:bookmarkStart w:id="49" w:name="_Int_GSr4qunP"/>
      <w:proofErr w:type="gramStart"/>
      <w:r w:rsidR="09847B2C" w:rsidRPr="32761726">
        <w:rPr>
          <w:rFonts w:ascii="Century Gothic" w:hAnsi="Century Gothic"/>
        </w:rPr>
        <w:t>graduate</w:t>
      </w:r>
      <w:r w:rsidR="48964431" w:rsidRPr="32761726">
        <w:rPr>
          <w:rFonts w:ascii="Century Gothic" w:hAnsi="Century Gothic"/>
        </w:rPr>
        <w:t>d</w:t>
      </w:r>
      <w:bookmarkEnd w:id="49"/>
      <w:proofErr w:type="gramEnd"/>
      <w:r w:rsidR="005060BE" w:rsidRPr="32761726">
        <w:rPr>
          <w:rFonts w:ascii="Century Gothic" w:hAnsi="Century Gothic"/>
        </w:rPr>
        <w:t xml:space="preserve"> approach. </w:t>
      </w:r>
      <w:bookmarkStart w:id="50" w:name="_Hlk116910900"/>
      <w:r w:rsidR="005060BE" w:rsidRPr="32761726">
        <w:rPr>
          <w:rFonts w:ascii="Century Gothic" w:hAnsi="Century Gothic"/>
        </w:rPr>
        <w:t xml:space="preserve">Where the </w:t>
      </w:r>
      <w:proofErr w:type="gramStart"/>
      <w:r w:rsidR="005060BE" w:rsidRPr="32761726">
        <w:rPr>
          <w:rFonts w:ascii="Century Gothic" w:hAnsi="Century Gothic"/>
        </w:rPr>
        <w:t>pupil’s</w:t>
      </w:r>
      <w:proofErr w:type="gramEnd"/>
      <w:r w:rsidR="005060BE" w:rsidRPr="32761726">
        <w:rPr>
          <w:rFonts w:ascii="Century Gothic" w:hAnsi="Century Gothic"/>
        </w:rPr>
        <w:t xml:space="preserve"> needs cannot be adequately met with in-house expertise, staff will consider involving an external specialist as soon as possible. </w:t>
      </w:r>
      <w:bookmarkEnd w:id="50"/>
      <w:r w:rsidR="0F07FA62" w:rsidRPr="32761726">
        <w:rPr>
          <w:rFonts w:ascii="Century Gothic" w:hAnsi="Century Gothic"/>
        </w:rPr>
        <w:t>The SEND register is fluid, and pupils may be added and removed depending on the progress they make and the provision they require.</w:t>
      </w:r>
      <w:r w:rsidR="001843ED" w:rsidRPr="32761726">
        <w:rPr>
          <w:rFonts w:ascii="Century Gothic" w:hAnsi="Century Gothic"/>
        </w:rPr>
        <w:t xml:space="preserve"> </w:t>
      </w:r>
    </w:p>
    <w:p w14:paraId="265DD58A" w14:textId="77777777" w:rsidR="00991752" w:rsidRPr="00506743" w:rsidRDefault="00991752" w:rsidP="005060BE">
      <w:pPr>
        <w:pStyle w:val="1bodycopy10pt"/>
        <w:rPr>
          <w:rFonts w:ascii="Century Gothic" w:hAnsi="Century Gothic"/>
          <w:szCs w:val="22"/>
        </w:rPr>
      </w:pPr>
    </w:p>
    <w:p w14:paraId="33A25954" w14:textId="77777777" w:rsidR="005060BE" w:rsidRPr="00506743" w:rsidRDefault="005060BE" w:rsidP="005060BE">
      <w:pPr>
        <w:pStyle w:val="1bodycopy10pt"/>
        <w:rPr>
          <w:rFonts w:ascii="Century Gothic" w:hAnsi="Century Gothic"/>
          <w:b/>
          <w:szCs w:val="22"/>
        </w:rPr>
      </w:pPr>
      <w:r w:rsidRPr="00506743">
        <w:rPr>
          <w:rFonts w:ascii="Century Gothic" w:hAnsi="Century Gothic"/>
          <w:b/>
          <w:szCs w:val="22"/>
        </w:rPr>
        <w:t xml:space="preserve">Education, health and care (EHC) plan </w:t>
      </w:r>
    </w:p>
    <w:p w14:paraId="693A8EDA" w14:textId="6D75949F" w:rsidR="001843ED" w:rsidRPr="001843ED" w:rsidRDefault="005060BE" w:rsidP="001843ED">
      <w:pPr>
        <w:pStyle w:val="Subhead2"/>
        <w:rPr>
          <w:rFonts w:ascii="Century Gothic" w:hAnsi="Century Gothic"/>
          <w:b w:val="0"/>
          <w:color w:val="auto"/>
          <w:sz w:val="22"/>
          <w:szCs w:val="22"/>
        </w:rPr>
      </w:pPr>
      <w:bookmarkStart w:id="51" w:name="_Hlk116896236"/>
      <w:r w:rsidRPr="32761726">
        <w:rPr>
          <w:rFonts w:ascii="Century Gothic" w:hAnsi="Century Gothic"/>
          <w:b w:val="0"/>
          <w:color w:val="auto"/>
          <w:sz w:val="22"/>
          <w:szCs w:val="22"/>
        </w:rPr>
        <w:t xml:space="preserve">Pupils who need more support than </w:t>
      </w:r>
      <w:proofErr w:type="gramStart"/>
      <w:r w:rsidRPr="32761726">
        <w:rPr>
          <w:rFonts w:ascii="Century Gothic" w:hAnsi="Century Gothic"/>
          <w:b w:val="0"/>
          <w:color w:val="auto"/>
          <w:sz w:val="22"/>
          <w:szCs w:val="22"/>
        </w:rPr>
        <w:t>is</w:t>
      </w:r>
      <w:proofErr w:type="gramEnd"/>
      <w:r w:rsidRPr="32761726">
        <w:rPr>
          <w:rFonts w:ascii="Century Gothic" w:hAnsi="Century Gothic"/>
          <w:b w:val="0"/>
          <w:color w:val="auto"/>
          <w:sz w:val="22"/>
          <w:szCs w:val="22"/>
        </w:rPr>
        <w:t xml:space="preserve"> available through the school’s school-based SEN provision may be entitled to an EHC plan. </w:t>
      </w:r>
      <w:r w:rsidR="15FD9A4C" w:rsidRPr="32761726">
        <w:rPr>
          <w:rFonts w:ascii="Century Gothic" w:hAnsi="Century Gothic"/>
          <w:b w:val="0"/>
          <w:color w:val="auto"/>
          <w:sz w:val="22"/>
          <w:szCs w:val="22"/>
        </w:rPr>
        <w:t>The plan is a legal document describing the pupil's needs, the provision that will be put in place, and the outcomes sought.</w:t>
      </w:r>
      <w:bookmarkEnd w:id="51"/>
      <w:r w:rsidRPr="32761726">
        <w:rPr>
          <w:rFonts w:ascii="Century Gothic" w:hAnsi="Century Gothic"/>
          <w:b w:val="0"/>
          <w:color w:val="auto"/>
          <w:sz w:val="22"/>
          <w:szCs w:val="22"/>
        </w:rPr>
        <w:t xml:space="preserve"> </w:t>
      </w:r>
      <w:bookmarkStart w:id="52" w:name="_Hlk116995107"/>
      <w:bookmarkStart w:id="53" w:name="_Hlk116995213"/>
      <w:bookmarkStart w:id="54" w:name="_Hlk116995194"/>
    </w:p>
    <w:p w14:paraId="2BA75795" w14:textId="7BA7D3AD" w:rsidR="001843ED" w:rsidRDefault="001843ED" w:rsidP="001843ED">
      <w:pPr>
        <w:jc w:val="both"/>
        <w:rPr>
          <w:rFonts w:ascii="Century Gothic" w:hAnsi="Century Gothic" w:cs="Arial"/>
          <w:color w:val="000000" w:themeColor="text1"/>
        </w:rPr>
      </w:pPr>
      <w:r w:rsidRPr="00506743">
        <w:rPr>
          <w:rFonts w:ascii="Century Gothic" w:hAnsi="Century Gothic" w:cs="Arial"/>
          <w:color w:val="000000" w:themeColor="text1"/>
        </w:rPr>
        <w:t>A</w:t>
      </w:r>
      <w:r>
        <w:rPr>
          <w:rFonts w:ascii="Century Gothic" w:hAnsi="Century Gothic" w:cs="Arial"/>
          <w:color w:val="000000" w:themeColor="text1"/>
        </w:rPr>
        <w:t>n</w:t>
      </w:r>
      <w:r w:rsidRPr="00506743">
        <w:rPr>
          <w:rFonts w:ascii="Century Gothic" w:hAnsi="Century Gothic" w:cs="Arial"/>
          <w:color w:val="000000" w:themeColor="text1"/>
        </w:rPr>
        <w:t xml:space="preserve"> Education, Health and Care Plan (EHCP) is drawn up stating the Special Educational Provision to be made for the child.  The LA </w:t>
      </w:r>
      <w:r>
        <w:rPr>
          <w:rFonts w:ascii="Century Gothic" w:hAnsi="Century Gothic" w:cs="Arial"/>
          <w:color w:val="000000" w:themeColor="text1"/>
        </w:rPr>
        <w:t>in which the pupil resides provides</w:t>
      </w:r>
      <w:r w:rsidRPr="00506743">
        <w:rPr>
          <w:rFonts w:ascii="Century Gothic" w:hAnsi="Century Gothic" w:cs="Arial"/>
          <w:color w:val="000000" w:themeColor="text1"/>
        </w:rPr>
        <w:t xml:space="preserve"> additional funding to the school </w:t>
      </w:r>
      <w:proofErr w:type="gramStart"/>
      <w:r>
        <w:rPr>
          <w:rFonts w:ascii="Century Gothic" w:hAnsi="Century Gothic" w:cs="Arial"/>
          <w:color w:val="000000" w:themeColor="text1"/>
        </w:rPr>
        <w:t>in order to</w:t>
      </w:r>
      <w:proofErr w:type="gramEnd"/>
      <w:r>
        <w:rPr>
          <w:rFonts w:ascii="Century Gothic" w:hAnsi="Century Gothic" w:cs="Arial"/>
          <w:color w:val="000000" w:themeColor="text1"/>
        </w:rPr>
        <w:t xml:space="preserve"> support them to meet specific outcomes that are outlined </w:t>
      </w:r>
      <w:proofErr w:type="gramStart"/>
      <w:r>
        <w:rPr>
          <w:rFonts w:ascii="Century Gothic" w:hAnsi="Century Gothic" w:cs="Arial"/>
          <w:color w:val="000000" w:themeColor="text1"/>
        </w:rPr>
        <w:t>on</w:t>
      </w:r>
      <w:proofErr w:type="gramEnd"/>
      <w:r>
        <w:rPr>
          <w:rFonts w:ascii="Century Gothic" w:hAnsi="Century Gothic" w:cs="Arial"/>
          <w:color w:val="000000" w:themeColor="text1"/>
        </w:rPr>
        <w:t xml:space="preserve"> the plan.</w:t>
      </w:r>
      <w:r w:rsidRPr="00506743">
        <w:rPr>
          <w:rFonts w:ascii="Century Gothic" w:hAnsi="Century Gothic" w:cs="Arial"/>
          <w:color w:val="000000" w:themeColor="text1"/>
        </w:rPr>
        <w:t xml:space="preserve">  </w:t>
      </w:r>
    </w:p>
    <w:p w14:paraId="281D2F64" w14:textId="77777777" w:rsidR="001843ED" w:rsidRDefault="001843ED" w:rsidP="001843ED">
      <w:pPr>
        <w:jc w:val="both"/>
        <w:rPr>
          <w:rFonts w:ascii="Century Gothic" w:hAnsi="Century Gothic" w:cs="Arial"/>
          <w:color w:val="000000" w:themeColor="text1"/>
        </w:rPr>
      </w:pPr>
    </w:p>
    <w:p w14:paraId="0B5B14F5" w14:textId="4FB2EB98" w:rsidR="001843ED" w:rsidRPr="001843ED" w:rsidRDefault="001843ED" w:rsidP="32761726">
      <w:pPr>
        <w:jc w:val="both"/>
        <w:rPr>
          <w:rFonts w:ascii="Century Gothic" w:hAnsi="Century Gothic" w:cs="Arial"/>
          <w:color w:val="000000" w:themeColor="text1"/>
        </w:rPr>
      </w:pPr>
      <w:r w:rsidRPr="32761726">
        <w:rPr>
          <w:rFonts w:ascii="Century Gothic" w:hAnsi="Century Gothic" w:cs="Arial"/>
          <w:color w:val="000000" w:themeColor="text1"/>
        </w:rPr>
        <w:t xml:space="preserve">Every EHCP is reviewed annually.  At this review, the pupils progress is considered in the light of the targets set.  The provision made for the child is discussed and evaluated.  If it is thought the EHCP should be maintained, new outcomes are agreed for the coming year.  Parents/Carers attend the Annual Review and </w:t>
      </w:r>
      <w:proofErr w:type="gramStart"/>
      <w:r w:rsidRPr="32761726">
        <w:rPr>
          <w:rFonts w:ascii="Century Gothic" w:hAnsi="Century Gothic" w:cs="Arial"/>
          <w:color w:val="000000" w:themeColor="text1"/>
        </w:rPr>
        <w:t>agree</w:t>
      </w:r>
      <w:proofErr w:type="gramEnd"/>
      <w:r w:rsidRPr="32761726">
        <w:rPr>
          <w:rFonts w:ascii="Century Gothic" w:hAnsi="Century Gothic" w:cs="Arial"/>
          <w:color w:val="000000" w:themeColor="text1"/>
        </w:rPr>
        <w:t xml:space="preserve"> next steps. The views of the child are always </w:t>
      </w:r>
      <w:proofErr w:type="gramStart"/>
      <w:r w:rsidRPr="32761726">
        <w:rPr>
          <w:rFonts w:ascii="Century Gothic" w:hAnsi="Century Gothic" w:cs="Arial"/>
          <w:color w:val="000000" w:themeColor="text1"/>
        </w:rPr>
        <w:t>sought</w:t>
      </w:r>
      <w:proofErr w:type="gramEnd"/>
      <w:r w:rsidRPr="32761726">
        <w:rPr>
          <w:rFonts w:ascii="Century Gothic" w:hAnsi="Century Gothic" w:cs="Arial"/>
          <w:color w:val="000000" w:themeColor="text1"/>
        </w:rPr>
        <w:t xml:space="preserve"> and recorded before the review</w:t>
      </w:r>
      <w:r w:rsidR="12876F76" w:rsidRPr="32761726">
        <w:rPr>
          <w:rFonts w:ascii="Century Gothic" w:hAnsi="Century Gothic" w:cs="Arial"/>
          <w:color w:val="000000" w:themeColor="text1"/>
        </w:rPr>
        <w:t>.</w:t>
      </w:r>
    </w:p>
    <w:bookmarkEnd w:id="52"/>
    <w:bookmarkEnd w:id="53"/>
    <w:bookmarkEnd w:id="54"/>
    <w:p w14:paraId="69F6081E" w14:textId="0971A005" w:rsidR="32761726" w:rsidRDefault="32761726" w:rsidP="32761726">
      <w:pPr>
        <w:jc w:val="both"/>
        <w:rPr>
          <w:rFonts w:ascii="Century Gothic" w:hAnsi="Century Gothic" w:cs="Arial"/>
          <w:color w:val="000000" w:themeColor="text1"/>
        </w:rPr>
      </w:pPr>
    </w:p>
    <w:p w14:paraId="395509C4" w14:textId="136FD475" w:rsidR="12876F76" w:rsidRDefault="12876F76" w:rsidP="32761726">
      <w:pPr>
        <w:jc w:val="both"/>
        <w:rPr>
          <w:rFonts w:ascii="Century Gothic" w:hAnsi="Century Gothic" w:cs="Arial"/>
          <w:color w:val="000000" w:themeColor="text1"/>
        </w:rPr>
      </w:pPr>
      <w:r w:rsidRPr="32761726">
        <w:rPr>
          <w:rFonts w:ascii="Century Gothic" w:hAnsi="Century Gothic" w:cs="Arial"/>
          <w:color w:val="000000" w:themeColor="text1"/>
        </w:rPr>
        <w:lastRenderedPageBreak/>
        <w:t xml:space="preserve">In Compass Special Schools, every pupil has an </w:t>
      </w:r>
      <w:proofErr w:type="gramStart"/>
      <w:r w:rsidRPr="32761726">
        <w:rPr>
          <w:rFonts w:ascii="Century Gothic" w:hAnsi="Century Gothic" w:cs="Arial"/>
          <w:color w:val="000000" w:themeColor="text1"/>
        </w:rPr>
        <w:t>EHCP, or</w:t>
      </w:r>
      <w:proofErr w:type="gramEnd"/>
      <w:r w:rsidRPr="32761726">
        <w:rPr>
          <w:rFonts w:ascii="Century Gothic" w:hAnsi="Century Gothic" w:cs="Arial"/>
          <w:color w:val="000000" w:themeColor="text1"/>
        </w:rPr>
        <w:t xml:space="preserve"> is in the process of securing one.</w:t>
      </w:r>
    </w:p>
    <w:p w14:paraId="4AEA88EB" w14:textId="77777777" w:rsidR="001843ED" w:rsidRDefault="001843ED" w:rsidP="009C302D">
      <w:pPr>
        <w:rPr>
          <w:rFonts w:ascii="Century Gothic" w:hAnsi="Century Gothic" w:cs="Arial"/>
        </w:rPr>
      </w:pPr>
    </w:p>
    <w:p w14:paraId="0C423973" w14:textId="77777777" w:rsidR="001843ED" w:rsidRDefault="001843ED" w:rsidP="009C302D">
      <w:pPr>
        <w:rPr>
          <w:rFonts w:ascii="Century Gothic" w:hAnsi="Century Gothic" w:cs="Arial"/>
        </w:rPr>
      </w:pPr>
    </w:p>
    <w:p w14:paraId="06824926" w14:textId="77777777" w:rsidR="00EB1A92" w:rsidRDefault="00EB1A92" w:rsidP="009C302D">
      <w:pPr>
        <w:rPr>
          <w:rFonts w:ascii="Century Gothic" w:hAnsi="Century Gothic" w:cs="Arial"/>
        </w:rPr>
      </w:pPr>
    </w:p>
    <w:p w14:paraId="0C5D9D81" w14:textId="378DE96A" w:rsidR="00F4739B" w:rsidRPr="009E1C17" w:rsidRDefault="00F4739B" w:rsidP="00FB4D27">
      <w:pPr>
        <w:pStyle w:val="ListParagraph"/>
        <w:numPr>
          <w:ilvl w:val="0"/>
          <w:numId w:val="11"/>
        </w:numPr>
        <w:jc w:val="both"/>
        <w:rPr>
          <w:rFonts w:ascii="Century Gothic" w:hAnsi="Century Gothic" w:cs="Arial"/>
          <w:b/>
          <w:color w:val="17365D" w:themeColor="text2" w:themeShade="BF"/>
          <w:sz w:val="28"/>
          <w:szCs w:val="28"/>
        </w:rPr>
      </w:pPr>
      <w:r w:rsidRPr="009E1C17">
        <w:rPr>
          <w:rFonts w:ascii="Century Gothic" w:hAnsi="Century Gothic" w:cs="Arial"/>
          <w:b/>
          <w:color w:val="17365D" w:themeColor="text2" w:themeShade="BF"/>
          <w:sz w:val="28"/>
          <w:szCs w:val="28"/>
        </w:rPr>
        <w:t xml:space="preserve">Curriculum </w:t>
      </w:r>
    </w:p>
    <w:p w14:paraId="7E700D84" w14:textId="77777777" w:rsidR="00F4739B" w:rsidRDefault="00F4739B" w:rsidP="00F4739B">
      <w:pPr>
        <w:jc w:val="both"/>
        <w:rPr>
          <w:rFonts w:ascii="Century Gothic" w:hAnsi="Century Gothic" w:cs="Arial"/>
        </w:rPr>
      </w:pPr>
    </w:p>
    <w:p w14:paraId="2BC36EE0" w14:textId="2FA65039" w:rsidR="00F4739B" w:rsidRPr="00F4739B" w:rsidRDefault="00F4739B" w:rsidP="00F4739B">
      <w:pPr>
        <w:jc w:val="both"/>
        <w:rPr>
          <w:rFonts w:ascii="Century Gothic" w:hAnsi="Century Gothic" w:cs="Arial"/>
          <w:b/>
          <w:bCs/>
        </w:rPr>
      </w:pPr>
      <w:r w:rsidRPr="00F4739B">
        <w:rPr>
          <w:rFonts w:ascii="Century Gothic" w:hAnsi="Century Gothic" w:cs="Arial"/>
          <w:b/>
          <w:bCs/>
        </w:rPr>
        <w:t>1</w:t>
      </w:r>
      <w:r w:rsidR="009E1C17">
        <w:rPr>
          <w:rFonts w:ascii="Century Gothic" w:hAnsi="Century Gothic" w:cs="Arial"/>
          <w:b/>
          <w:bCs/>
        </w:rPr>
        <w:t>1</w:t>
      </w:r>
      <w:r w:rsidRPr="00F4739B">
        <w:rPr>
          <w:rFonts w:ascii="Century Gothic" w:hAnsi="Century Gothic" w:cs="Arial"/>
          <w:b/>
          <w:bCs/>
        </w:rPr>
        <w:t xml:space="preserve">.1 </w:t>
      </w:r>
      <w:r>
        <w:rPr>
          <w:rFonts w:ascii="Century Gothic" w:hAnsi="Century Gothic" w:cs="Arial"/>
          <w:b/>
          <w:bCs/>
        </w:rPr>
        <w:t>High quality teaching and a</w:t>
      </w:r>
      <w:r w:rsidRPr="00F4739B">
        <w:rPr>
          <w:rFonts w:ascii="Century Gothic" w:hAnsi="Century Gothic" w:cs="Arial"/>
          <w:b/>
          <w:bCs/>
        </w:rPr>
        <w:t xml:space="preserve">daptation </w:t>
      </w:r>
    </w:p>
    <w:p w14:paraId="03814CD6" w14:textId="77777777" w:rsidR="00F4739B" w:rsidRDefault="00F4739B" w:rsidP="00F4739B">
      <w:pPr>
        <w:jc w:val="both"/>
        <w:rPr>
          <w:rFonts w:ascii="Century Gothic" w:hAnsi="Century Gothic" w:cs="Arial"/>
        </w:rPr>
      </w:pPr>
    </w:p>
    <w:p w14:paraId="126D6FD5" w14:textId="23E11372" w:rsidR="00F4739B" w:rsidRPr="00F4739B" w:rsidRDefault="00F4739B" w:rsidP="00F4739B">
      <w:pPr>
        <w:jc w:val="both"/>
        <w:rPr>
          <w:rFonts w:ascii="Century Gothic" w:hAnsi="Century Gothic" w:cs="Arial"/>
          <w:b/>
        </w:rPr>
      </w:pPr>
      <w:r w:rsidRPr="00F4739B">
        <w:rPr>
          <w:rFonts w:ascii="Century Gothic" w:hAnsi="Century Gothic" w:cs="Arial"/>
        </w:rPr>
        <w:t>We believe that all children have the right to participate in the full range of activities on offer at the level appropriate to their development.</w:t>
      </w:r>
      <w:r>
        <w:rPr>
          <w:rFonts w:ascii="Century Gothic" w:hAnsi="Century Gothic" w:cs="Arial"/>
          <w:b/>
        </w:rPr>
        <w:t xml:space="preserve"> </w:t>
      </w:r>
      <w:r w:rsidRPr="00F4739B">
        <w:rPr>
          <w:rFonts w:ascii="Century Gothic" w:hAnsi="Century Gothic" w:cs="Arial"/>
        </w:rPr>
        <w:t xml:space="preserve">Children with SEND will have access to the curriculum through </w:t>
      </w:r>
      <w:r>
        <w:rPr>
          <w:rFonts w:ascii="Century Gothic" w:hAnsi="Century Gothic" w:cs="Arial"/>
        </w:rPr>
        <w:t>quality</w:t>
      </w:r>
      <w:r w:rsidR="001843ED">
        <w:rPr>
          <w:rFonts w:ascii="Century Gothic" w:hAnsi="Century Gothic" w:cs="Arial"/>
        </w:rPr>
        <w:t xml:space="preserve"> first</w:t>
      </w:r>
      <w:r>
        <w:rPr>
          <w:rFonts w:ascii="Century Gothic" w:hAnsi="Century Gothic" w:cs="Arial"/>
        </w:rPr>
        <w:t xml:space="preserve"> adapted teaching, with </w:t>
      </w:r>
      <w:r w:rsidRPr="00F4739B">
        <w:rPr>
          <w:rFonts w:ascii="Century Gothic" w:hAnsi="Century Gothic" w:cs="Arial"/>
        </w:rPr>
        <w:t>carefully planned activities provided to encourage meaningful learning.  Some children will receive extra teaching support according to their level of need.  Whenever possible, support will be classroom based.  However, it may be necessary to withdraw individuals or small groups of children to provide specific teaching.</w:t>
      </w:r>
    </w:p>
    <w:p w14:paraId="0B67F9CD" w14:textId="77777777" w:rsidR="00F4739B" w:rsidRPr="00F4739B" w:rsidRDefault="00F4739B" w:rsidP="00F4739B">
      <w:pPr>
        <w:jc w:val="both"/>
        <w:rPr>
          <w:rFonts w:ascii="Century Gothic" w:hAnsi="Century Gothic" w:cs="Arial"/>
          <w:b/>
          <w:bCs/>
        </w:rPr>
      </w:pPr>
    </w:p>
    <w:p w14:paraId="2EE6E286" w14:textId="712E5447" w:rsidR="00F4739B" w:rsidRPr="00972CAC" w:rsidRDefault="00F4739B" w:rsidP="00F4739B">
      <w:pPr>
        <w:jc w:val="both"/>
        <w:rPr>
          <w:rFonts w:ascii="Century Gothic" w:hAnsi="Century Gothic" w:cs="Arial"/>
          <w:b/>
          <w:bCs/>
          <w:color w:val="FF0000"/>
        </w:rPr>
      </w:pPr>
      <w:r w:rsidRPr="00972CAC">
        <w:rPr>
          <w:rFonts w:ascii="Century Gothic" w:hAnsi="Century Gothic" w:cs="Arial"/>
          <w:b/>
          <w:bCs/>
        </w:rPr>
        <w:t>1</w:t>
      </w:r>
      <w:r w:rsidR="009E1C17" w:rsidRPr="00972CAC">
        <w:rPr>
          <w:rFonts w:ascii="Century Gothic" w:hAnsi="Century Gothic" w:cs="Arial"/>
          <w:b/>
          <w:bCs/>
        </w:rPr>
        <w:t>1</w:t>
      </w:r>
      <w:r w:rsidRPr="00972CAC">
        <w:rPr>
          <w:rFonts w:ascii="Century Gothic" w:hAnsi="Century Gothic" w:cs="Arial"/>
          <w:b/>
          <w:bCs/>
        </w:rPr>
        <w:t xml:space="preserve">.2 </w:t>
      </w:r>
      <w:r w:rsidR="001843ED" w:rsidRPr="00972CAC">
        <w:rPr>
          <w:rFonts w:ascii="Century Gothic" w:hAnsi="Century Gothic" w:cs="Arial"/>
          <w:b/>
          <w:bCs/>
        </w:rPr>
        <w:t>School-based E</w:t>
      </w:r>
      <w:r w:rsidRPr="00972CAC">
        <w:rPr>
          <w:rFonts w:ascii="Century Gothic" w:hAnsi="Century Gothic" w:cs="Arial"/>
          <w:b/>
          <w:bCs/>
        </w:rPr>
        <w:t>nhanced Provisions</w:t>
      </w:r>
      <w:r w:rsidR="00245583" w:rsidRPr="00972CAC">
        <w:rPr>
          <w:rFonts w:ascii="Century Gothic" w:hAnsi="Century Gothic" w:cs="Arial"/>
          <w:b/>
          <w:bCs/>
        </w:rPr>
        <w:t xml:space="preserve"> </w:t>
      </w:r>
    </w:p>
    <w:p w14:paraId="6A8CF93B" w14:textId="77777777" w:rsidR="00F4739B" w:rsidRPr="00972CAC" w:rsidRDefault="00F4739B" w:rsidP="00F4739B">
      <w:pPr>
        <w:jc w:val="both"/>
        <w:rPr>
          <w:rFonts w:ascii="Century Gothic" w:hAnsi="Century Gothic" w:cs="Arial"/>
        </w:rPr>
      </w:pPr>
    </w:p>
    <w:p w14:paraId="3D42425F" w14:textId="6D049B8E" w:rsidR="00F4739B" w:rsidRPr="00972CAC" w:rsidRDefault="001843ED" w:rsidP="00F4739B">
      <w:pPr>
        <w:jc w:val="both"/>
        <w:rPr>
          <w:rFonts w:ascii="Century Gothic" w:hAnsi="Century Gothic" w:cs="Arial"/>
        </w:rPr>
      </w:pPr>
      <w:r w:rsidRPr="00972CAC">
        <w:rPr>
          <w:rFonts w:ascii="Century Gothic" w:hAnsi="Century Gothic" w:cs="Arial"/>
        </w:rPr>
        <w:t>We have</w:t>
      </w:r>
      <w:r w:rsidR="00F4739B" w:rsidRPr="00972CAC">
        <w:rPr>
          <w:rFonts w:ascii="Century Gothic" w:hAnsi="Century Gothic" w:cs="Arial"/>
        </w:rPr>
        <w:t xml:space="preserve"> develop</w:t>
      </w:r>
      <w:r w:rsidRPr="00972CAC">
        <w:rPr>
          <w:rFonts w:ascii="Century Gothic" w:hAnsi="Century Gothic" w:cs="Arial"/>
        </w:rPr>
        <w:t>ed</w:t>
      </w:r>
      <w:r w:rsidR="00F4739B" w:rsidRPr="00972CAC">
        <w:rPr>
          <w:rFonts w:ascii="Century Gothic" w:hAnsi="Century Gothic" w:cs="Arial"/>
        </w:rPr>
        <w:t xml:space="preserve"> </w:t>
      </w:r>
      <w:r w:rsidRPr="00972CAC">
        <w:rPr>
          <w:rFonts w:ascii="Century Gothic" w:hAnsi="Century Gothic" w:cs="Arial"/>
        </w:rPr>
        <w:t xml:space="preserve">a </w:t>
      </w:r>
      <w:r w:rsidR="00F4739B" w:rsidRPr="00972CAC">
        <w:rPr>
          <w:rFonts w:ascii="Century Gothic" w:hAnsi="Century Gothic" w:cs="Arial"/>
        </w:rPr>
        <w:t>school</w:t>
      </w:r>
      <w:r w:rsidRPr="00972CAC">
        <w:rPr>
          <w:rFonts w:ascii="Century Gothic" w:hAnsi="Century Gothic" w:cs="Arial"/>
        </w:rPr>
        <w:t>-</w:t>
      </w:r>
      <w:r w:rsidR="00F4739B" w:rsidRPr="00972CAC">
        <w:rPr>
          <w:rFonts w:ascii="Century Gothic" w:hAnsi="Century Gothic" w:cs="Arial"/>
        </w:rPr>
        <w:t>based enhanced provision to support the needs of our most complex children</w:t>
      </w:r>
      <w:r w:rsidRPr="00972CAC">
        <w:rPr>
          <w:rFonts w:ascii="Century Gothic" w:hAnsi="Century Gothic" w:cs="Arial"/>
        </w:rPr>
        <w:t xml:space="preserve"> with </w:t>
      </w:r>
      <w:r w:rsidR="00972CAC" w:rsidRPr="00972CAC">
        <w:rPr>
          <w:rFonts w:ascii="Century Gothic" w:hAnsi="Century Gothic" w:cs="Arial"/>
        </w:rPr>
        <w:t xml:space="preserve">Speech and Communication difficulties. </w:t>
      </w:r>
      <w:r w:rsidR="6E0F5692" w:rsidRPr="00972CAC">
        <w:rPr>
          <w:rFonts w:ascii="Century Gothic" w:hAnsi="Century Gothic" w:cs="Arial"/>
        </w:rPr>
        <w:t>This provision was developed on a pupil need basis to ensure we can enhance the curriculum offer and ensure the children continue to learn and thrive in a safe environment.</w:t>
      </w:r>
      <w:r w:rsidR="00F4739B" w:rsidRPr="00972CAC">
        <w:rPr>
          <w:rFonts w:ascii="Century Gothic" w:hAnsi="Century Gothic" w:cs="Arial"/>
        </w:rPr>
        <w:t xml:space="preserve"> </w:t>
      </w:r>
      <w:r w:rsidRPr="00972CAC">
        <w:rPr>
          <w:rFonts w:ascii="Century Gothic" w:hAnsi="Century Gothic" w:cs="Arial"/>
        </w:rPr>
        <w:t>The</w:t>
      </w:r>
      <w:r w:rsidR="00F4739B" w:rsidRPr="00972CAC">
        <w:rPr>
          <w:rFonts w:ascii="Century Gothic" w:hAnsi="Century Gothic" w:cs="Arial"/>
        </w:rPr>
        <w:t xml:space="preserve"> provision</w:t>
      </w:r>
      <w:r w:rsidRPr="00972CAC">
        <w:rPr>
          <w:rFonts w:ascii="Century Gothic" w:hAnsi="Century Gothic" w:cs="Arial"/>
        </w:rPr>
        <w:t xml:space="preserve"> is</w:t>
      </w:r>
      <w:r w:rsidR="00F4739B" w:rsidRPr="00972CAC">
        <w:rPr>
          <w:rFonts w:ascii="Century Gothic" w:hAnsi="Century Gothic" w:cs="Arial"/>
        </w:rPr>
        <w:t xml:space="preserve"> led by experienced staff who ensure children receive their national curriculum entitlement and more. </w:t>
      </w:r>
    </w:p>
    <w:p w14:paraId="31F90C9B" w14:textId="77777777" w:rsidR="00F4739B" w:rsidRPr="00972CAC" w:rsidRDefault="00F4739B" w:rsidP="00F4739B">
      <w:pPr>
        <w:jc w:val="both"/>
        <w:rPr>
          <w:rFonts w:ascii="Century Gothic" w:hAnsi="Century Gothic" w:cs="Arial"/>
        </w:rPr>
      </w:pPr>
    </w:p>
    <w:p w14:paraId="5EDA2701" w14:textId="1EBEA838" w:rsidR="00F4739B" w:rsidRPr="00506743" w:rsidRDefault="00F4739B" w:rsidP="00F4739B">
      <w:pPr>
        <w:jc w:val="both"/>
        <w:rPr>
          <w:rFonts w:ascii="Century Gothic" w:hAnsi="Century Gothic" w:cs="Arial"/>
        </w:rPr>
      </w:pPr>
      <w:r w:rsidRPr="00972CAC">
        <w:rPr>
          <w:rFonts w:ascii="Century Gothic" w:hAnsi="Century Gothic" w:cs="Arial"/>
        </w:rPr>
        <w:t>We have clear entry and exit criteria for our provisions to ensure it is the most appropriate place for the child to learn at that given point in time. We aim to ensure that children who are placed within our enhanced provisions have meaningful opportunities to interact and learn with their mainstream peers.</w:t>
      </w:r>
    </w:p>
    <w:p w14:paraId="72173338" w14:textId="3177B23B" w:rsidR="00F4739B" w:rsidRDefault="00F4739B" w:rsidP="00F4739B">
      <w:pPr>
        <w:jc w:val="both"/>
        <w:rPr>
          <w:rFonts w:ascii="Century Gothic" w:hAnsi="Century Gothic" w:cs="Arial"/>
        </w:rPr>
      </w:pPr>
    </w:p>
    <w:p w14:paraId="5046E19E" w14:textId="77777777" w:rsidR="001843ED" w:rsidRPr="001843ED" w:rsidRDefault="001843ED" w:rsidP="001843ED">
      <w:pPr>
        <w:jc w:val="both"/>
        <w:rPr>
          <w:rFonts w:ascii="Century Gothic" w:hAnsi="Century Gothic" w:cs="Arial"/>
        </w:rPr>
      </w:pPr>
    </w:p>
    <w:p w14:paraId="37A1B120" w14:textId="77777777" w:rsidR="009C302D" w:rsidRDefault="009C302D" w:rsidP="009C302D">
      <w:pPr>
        <w:pStyle w:val="Heading1"/>
        <w:keepNext/>
        <w:suppressAutoHyphens/>
        <w:autoSpaceDE/>
        <w:autoSpaceDN/>
        <w:ind w:left="0" w:firstLine="0"/>
        <w:jc w:val="both"/>
        <w:rPr>
          <w:rFonts w:ascii="Century Gothic" w:hAnsi="Century Gothic" w:cs="Arial"/>
          <w:color w:val="000000" w:themeColor="text1"/>
          <w:sz w:val="22"/>
          <w:szCs w:val="22"/>
        </w:rPr>
      </w:pPr>
    </w:p>
    <w:p w14:paraId="7A055F16" w14:textId="14C05CC8" w:rsidR="00735A75" w:rsidRPr="00B41B87" w:rsidRDefault="009E1C17" w:rsidP="009C302D">
      <w:pPr>
        <w:pStyle w:val="Heading1"/>
        <w:keepNext/>
        <w:suppressAutoHyphens/>
        <w:autoSpaceDE/>
        <w:autoSpaceDN/>
        <w:ind w:left="0" w:firstLine="0"/>
        <w:jc w:val="both"/>
        <w:rPr>
          <w:rFonts w:ascii="Century Gothic" w:hAnsi="Century Gothic" w:cs="Arial"/>
          <w:color w:val="17365D" w:themeColor="text2" w:themeShade="BF"/>
          <w:sz w:val="28"/>
          <w:szCs w:val="28"/>
        </w:rPr>
      </w:pPr>
      <w:r>
        <w:rPr>
          <w:rFonts w:ascii="Century Gothic" w:hAnsi="Century Gothic" w:cs="Arial"/>
          <w:color w:val="000000" w:themeColor="text1"/>
          <w:sz w:val="22"/>
          <w:szCs w:val="22"/>
        </w:rPr>
        <w:t>12</w:t>
      </w:r>
      <w:r w:rsidR="009C302D">
        <w:rPr>
          <w:rFonts w:ascii="Century Gothic" w:hAnsi="Century Gothic" w:cs="Arial"/>
          <w:color w:val="000000" w:themeColor="text1"/>
          <w:sz w:val="22"/>
          <w:szCs w:val="22"/>
        </w:rPr>
        <w:t xml:space="preserve">. </w:t>
      </w:r>
      <w:r w:rsidR="00735A75" w:rsidRPr="00B41B87">
        <w:rPr>
          <w:rFonts w:ascii="Century Gothic" w:hAnsi="Century Gothic" w:cs="Arial"/>
          <w:color w:val="17365D" w:themeColor="text2" w:themeShade="BF"/>
          <w:sz w:val="28"/>
          <w:szCs w:val="28"/>
        </w:rPr>
        <w:t xml:space="preserve">Admission </w:t>
      </w:r>
      <w:r w:rsidR="00BA6340" w:rsidRPr="00B41B87">
        <w:rPr>
          <w:rFonts w:ascii="Century Gothic" w:hAnsi="Century Gothic" w:cs="Arial"/>
          <w:color w:val="17365D" w:themeColor="text2" w:themeShade="BF"/>
          <w:sz w:val="28"/>
          <w:szCs w:val="28"/>
        </w:rPr>
        <w:t xml:space="preserve">&amp; Accessibility </w:t>
      </w:r>
      <w:r w:rsidR="00735A75" w:rsidRPr="00B41B87">
        <w:rPr>
          <w:rFonts w:ascii="Century Gothic" w:hAnsi="Century Gothic" w:cs="Arial"/>
          <w:color w:val="17365D" w:themeColor="text2" w:themeShade="BF"/>
          <w:sz w:val="28"/>
          <w:szCs w:val="28"/>
        </w:rPr>
        <w:t>Arrangements</w:t>
      </w:r>
    </w:p>
    <w:p w14:paraId="2D763916" w14:textId="5FD55381" w:rsidR="00BA6340" w:rsidRPr="00506743" w:rsidRDefault="00735A75" w:rsidP="007C0547">
      <w:pPr>
        <w:pStyle w:val="BodyText"/>
        <w:ind w:left="0"/>
        <w:rPr>
          <w:rFonts w:ascii="Century Gothic" w:hAnsi="Century Gothic" w:cs="Arial"/>
        </w:rPr>
      </w:pPr>
      <w:r w:rsidRPr="32761726">
        <w:rPr>
          <w:rFonts w:ascii="Century Gothic" w:hAnsi="Century Gothic" w:cs="Arial"/>
        </w:rPr>
        <w:t xml:space="preserve">Children are admitted throughout the school in accordance with </w:t>
      </w:r>
      <w:r w:rsidR="001843ED" w:rsidRPr="32761726">
        <w:rPr>
          <w:rFonts w:ascii="Century Gothic" w:hAnsi="Century Gothic" w:cs="Arial"/>
        </w:rPr>
        <w:t>the Local Authorities</w:t>
      </w:r>
      <w:r w:rsidRPr="32761726">
        <w:rPr>
          <w:rFonts w:ascii="Century Gothic" w:hAnsi="Century Gothic" w:cs="Arial"/>
        </w:rPr>
        <w:t xml:space="preserve"> admission policy</w:t>
      </w:r>
      <w:r w:rsidR="001843ED" w:rsidRPr="32761726">
        <w:rPr>
          <w:rFonts w:ascii="Century Gothic" w:hAnsi="Century Gothic" w:cs="Arial"/>
        </w:rPr>
        <w:t>.</w:t>
      </w:r>
      <w:r w:rsidRPr="32761726">
        <w:rPr>
          <w:rFonts w:ascii="Century Gothic" w:hAnsi="Century Gothic" w:cs="Arial"/>
        </w:rPr>
        <w:t xml:space="preserve"> </w:t>
      </w:r>
      <w:r w:rsidR="567E8A63" w:rsidRPr="32761726">
        <w:rPr>
          <w:rFonts w:ascii="Century Gothic" w:hAnsi="Century Gothic" w:cs="Arial"/>
        </w:rPr>
        <w:t xml:space="preserve">Parents and </w:t>
      </w:r>
      <w:r w:rsidR="62C3AC94" w:rsidRPr="32761726">
        <w:rPr>
          <w:rFonts w:ascii="Century Gothic" w:hAnsi="Century Gothic" w:cs="Arial"/>
        </w:rPr>
        <w:t>carers are</w:t>
      </w:r>
      <w:r w:rsidRPr="32761726">
        <w:rPr>
          <w:rFonts w:ascii="Century Gothic" w:hAnsi="Century Gothic" w:cs="Arial"/>
        </w:rPr>
        <w:t xml:space="preserve"> encouraged to visit the school </w:t>
      </w:r>
      <w:r w:rsidR="001843ED" w:rsidRPr="32761726">
        <w:rPr>
          <w:rFonts w:ascii="Century Gothic" w:hAnsi="Century Gothic" w:cs="Arial"/>
        </w:rPr>
        <w:t xml:space="preserve">and to share any information about their </w:t>
      </w:r>
      <w:r w:rsidR="6795A8D8" w:rsidRPr="32761726">
        <w:rPr>
          <w:rFonts w:ascii="Century Gothic" w:hAnsi="Century Gothic" w:cs="Arial"/>
        </w:rPr>
        <w:t>pupils’</w:t>
      </w:r>
      <w:r w:rsidR="001843ED" w:rsidRPr="32761726">
        <w:rPr>
          <w:rFonts w:ascii="Century Gothic" w:hAnsi="Century Gothic" w:cs="Arial"/>
        </w:rPr>
        <w:t xml:space="preserve"> needs.</w:t>
      </w:r>
    </w:p>
    <w:p w14:paraId="7EE52276" w14:textId="77777777" w:rsidR="00735A75" w:rsidRPr="00506743" w:rsidRDefault="00735A75" w:rsidP="00735A75">
      <w:pPr>
        <w:jc w:val="both"/>
        <w:rPr>
          <w:rFonts w:ascii="Century Gothic" w:hAnsi="Century Gothic" w:cs="Arial"/>
          <w:b/>
        </w:rPr>
      </w:pPr>
    </w:p>
    <w:p w14:paraId="2C6B9F53" w14:textId="053034A0" w:rsidR="000364F0" w:rsidRPr="00506743" w:rsidRDefault="000364F0" w:rsidP="00735A75">
      <w:pPr>
        <w:jc w:val="both"/>
        <w:rPr>
          <w:rFonts w:ascii="Century Gothic" w:hAnsi="Century Gothic" w:cs="Arial"/>
          <w:bCs/>
        </w:rPr>
      </w:pPr>
      <w:r w:rsidRPr="001843ED">
        <w:rPr>
          <w:rFonts w:ascii="Century Gothic" w:hAnsi="Century Gothic" w:cs="Arial"/>
          <w:bCs/>
        </w:rPr>
        <w:t>The school’s Accessibility Plan, which can be found on our websit</w:t>
      </w:r>
      <w:r w:rsidR="001843ED">
        <w:rPr>
          <w:rFonts w:ascii="Century Gothic" w:hAnsi="Century Gothic" w:cs="Arial"/>
          <w:bCs/>
        </w:rPr>
        <w:t xml:space="preserve">e. This </w:t>
      </w:r>
      <w:r w:rsidRPr="001843ED">
        <w:rPr>
          <w:rFonts w:ascii="Century Gothic" w:hAnsi="Century Gothic" w:cs="Arial"/>
          <w:bCs/>
        </w:rPr>
        <w:t>provides detailed information regarding the steps we take to prevent pupils</w:t>
      </w:r>
      <w:r w:rsidR="001843ED">
        <w:rPr>
          <w:rFonts w:ascii="Century Gothic" w:hAnsi="Century Gothic" w:cs="Arial"/>
          <w:bCs/>
        </w:rPr>
        <w:t xml:space="preserve"> with SEND</w:t>
      </w:r>
      <w:r w:rsidRPr="001843ED">
        <w:rPr>
          <w:rFonts w:ascii="Century Gothic" w:hAnsi="Century Gothic" w:cs="Arial"/>
          <w:bCs/>
        </w:rPr>
        <w:t xml:space="preserve"> being treated less </w:t>
      </w:r>
      <w:r w:rsidR="00360178" w:rsidRPr="001843ED">
        <w:rPr>
          <w:rFonts w:ascii="Century Gothic" w:hAnsi="Century Gothic" w:cs="Arial"/>
          <w:bCs/>
        </w:rPr>
        <w:t>favorably</w:t>
      </w:r>
      <w:r w:rsidRPr="001843ED">
        <w:rPr>
          <w:rFonts w:ascii="Century Gothic" w:hAnsi="Century Gothic" w:cs="Arial"/>
          <w:bCs/>
        </w:rPr>
        <w:t xml:space="preserve"> than other pupils</w:t>
      </w:r>
      <w:r w:rsidR="001843ED">
        <w:rPr>
          <w:rFonts w:ascii="Century Gothic" w:hAnsi="Century Gothic" w:cs="Arial"/>
          <w:bCs/>
        </w:rPr>
        <w:t>.</w:t>
      </w:r>
    </w:p>
    <w:p w14:paraId="2EB7FEC1" w14:textId="77777777" w:rsidR="009C302D" w:rsidRPr="00506743" w:rsidRDefault="009C302D" w:rsidP="00735A75">
      <w:pPr>
        <w:jc w:val="both"/>
        <w:rPr>
          <w:rFonts w:ascii="Century Gothic" w:hAnsi="Century Gothic" w:cs="Arial"/>
          <w:b/>
        </w:rPr>
      </w:pPr>
    </w:p>
    <w:p w14:paraId="0A9B0F0E" w14:textId="77777777" w:rsidR="007A4307" w:rsidRDefault="007A4307" w:rsidP="00735A75">
      <w:pPr>
        <w:jc w:val="both"/>
        <w:rPr>
          <w:rFonts w:ascii="Century Gothic" w:hAnsi="Century Gothic" w:cs="Arial"/>
          <w:b/>
        </w:rPr>
      </w:pPr>
    </w:p>
    <w:p w14:paraId="705ECD88" w14:textId="77777777" w:rsidR="00EB1A92" w:rsidRDefault="00EB1A92" w:rsidP="00735A75">
      <w:pPr>
        <w:jc w:val="both"/>
        <w:rPr>
          <w:rFonts w:ascii="Century Gothic" w:hAnsi="Century Gothic" w:cs="Arial"/>
          <w:b/>
        </w:rPr>
      </w:pPr>
    </w:p>
    <w:p w14:paraId="50B83C36" w14:textId="411D2CE3" w:rsidR="009C302D" w:rsidRPr="00506743" w:rsidRDefault="009C302D" w:rsidP="009C302D">
      <w:pPr>
        <w:pStyle w:val="Heading1"/>
        <w:rPr>
          <w:rFonts w:ascii="Century Gothic" w:hAnsi="Century Gothic"/>
          <w:sz w:val="22"/>
          <w:szCs w:val="22"/>
          <w:lang w:val="en-GB"/>
        </w:rPr>
      </w:pPr>
      <w:r>
        <w:rPr>
          <w:rFonts w:ascii="Century Gothic" w:hAnsi="Century Gothic"/>
          <w:sz w:val="22"/>
          <w:szCs w:val="22"/>
        </w:rPr>
        <w:t>1</w:t>
      </w:r>
      <w:r w:rsidR="009E1C17">
        <w:rPr>
          <w:rFonts w:ascii="Century Gothic" w:hAnsi="Century Gothic"/>
          <w:sz w:val="22"/>
          <w:szCs w:val="22"/>
        </w:rPr>
        <w:t>3</w:t>
      </w:r>
      <w:r w:rsidRPr="00506743">
        <w:rPr>
          <w:rFonts w:ascii="Century Gothic" w:hAnsi="Century Gothic"/>
          <w:sz w:val="22"/>
          <w:szCs w:val="22"/>
        </w:rPr>
        <w:t xml:space="preserve">. </w:t>
      </w:r>
      <w:r w:rsidRPr="00B41B87">
        <w:rPr>
          <w:rFonts w:ascii="Century Gothic" w:hAnsi="Century Gothic"/>
          <w:color w:val="17365D" w:themeColor="text2" w:themeShade="BF"/>
          <w:sz w:val="28"/>
          <w:szCs w:val="28"/>
        </w:rPr>
        <w:t>Sharing Information</w:t>
      </w:r>
      <w:r w:rsidR="001843ED" w:rsidRPr="00B41B87">
        <w:rPr>
          <w:rFonts w:ascii="Century Gothic" w:hAnsi="Century Gothic"/>
          <w:color w:val="17365D" w:themeColor="text2" w:themeShade="BF"/>
          <w:sz w:val="22"/>
          <w:szCs w:val="22"/>
        </w:rPr>
        <w:t xml:space="preserve"> </w:t>
      </w:r>
    </w:p>
    <w:p w14:paraId="732F09E0" w14:textId="6D87F33B" w:rsidR="00AA51E4" w:rsidRPr="009C302D" w:rsidRDefault="009C302D" w:rsidP="009C302D">
      <w:pPr>
        <w:pStyle w:val="Subhead2"/>
        <w:rPr>
          <w:rFonts w:ascii="Century Gothic" w:hAnsi="Century Gothic"/>
          <w:sz w:val="22"/>
          <w:szCs w:val="22"/>
        </w:rPr>
      </w:pPr>
      <w:r>
        <w:rPr>
          <w:rFonts w:ascii="Century Gothic" w:hAnsi="Century Gothic"/>
          <w:sz w:val="22"/>
          <w:szCs w:val="22"/>
        </w:rPr>
        <w:t>1</w:t>
      </w:r>
      <w:r w:rsidR="009E1C17">
        <w:rPr>
          <w:rFonts w:ascii="Century Gothic" w:hAnsi="Century Gothic"/>
          <w:sz w:val="22"/>
          <w:szCs w:val="22"/>
        </w:rPr>
        <w:t>3</w:t>
      </w:r>
      <w:r w:rsidRPr="00506743">
        <w:rPr>
          <w:rFonts w:ascii="Century Gothic" w:hAnsi="Century Gothic"/>
          <w:sz w:val="22"/>
          <w:szCs w:val="22"/>
        </w:rPr>
        <w:t xml:space="preserve">.1 </w:t>
      </w:r>
      <w:r>
        <w:rPr>
          <w:rFonts w:ascii="Century Gothic" w:hAnsi="Century Gothic"/>
          <w:sz w:val="22"/>
          <w:szCs w:val="22"/>
        </w:rPr>
        <w:t>Sharing information with teachers</w:t>
      </w:r>
    </w:p>
    <w:p w14:paraId="481D0A18" w14:textId="74F842FE" w:rsidR="00735A75" w:rsidRPr="00506743" w:rsidRDefault="00735A75" w:rsidP="00735A75">
      <w:pPr>
        <w:jc w:val="both"/>
        <w:rPr>
          <w:rFonts w:ascii="Century Gothic" w:hAnsi="Century Gothic" w:cs="Arial"/>
          <w:color w:val="000000" w:themeColor="text1"/>
        </w:rPr>
      </w:pPr>
      <w:r w:rsidRPr="00506743">
        <w:rPr>
          <w:rFonts w:ascii="Century Gothic" w:hAnsi="Century Gothic" w:cs="Arial"/>
          <w:color w:val="000000" w:themeColor="text1"/>
        </w:rPr>
        <w:t>Teachers will receive up-to-date information related to children with SEND in their class such as:</w:t>
      </w:r>
    </w:p>
    <w:p w14:paraId="1D19263E" w14:textId="310642E7" w:rsidR="00735A75" w:rsidRDefault="00092273" w:rsidP="00FB4D27">
      <w:pPr>
        <w:numPr>
          <w:ilvl w:val="0"/>
          <w:numId w:val="1"/>
        </w:numPr>
        <w:tabs>
          <w:tab w:val="left" w:pos="1440"/>
        </w:tabs>
        <w:suppressAutoHyphens/>
        <w:autoSpaceDE/>
        <w:autoSpaceDN/>
        <w:jc w:val="both"/>
        <w:rPr>
          <w:rFonts w:ascii="Century Gothic" w:hAnsi="Century Gothic" w:cs="Arial"/>
          <w:color w:val="000000" w:themeColor="text1"/>
        </w:rPr>
      </w:pPr>
      <w:r w:rsidRPr="0099786F">
        <w:rPr>
          <w:rFonts w:ascii="Century Gothic" w:hAnsi="Century Gothic" w:cs="Arial"/>
          <w:color w:val="000000" w:themeColor="text1"/>
        </w:rPr>
        <w:t>One Plans</w:t>
      </w:r>
      <w:r w:rsidR="002E4A5C">
        <w:rPr>
          <w:rFonts w:ascii="Century Gothic" w:hAnsi="Century Gothic" w:cs="Arial"/>
          <w:color w:val="000000" w:themeColor="text1"/>
        </w:rPr>
        <w:t xml:space="preserve"> </w:t>
      </w:r>
      <w:r w:rsidR="00735A75" w:rsidRPr="32761726">
        <w:rPr>
          <w:rFonts w:ascii="Century Gothic" w:hAnsi="Century Gothic" w:cs="Arial"/>
          <w:color w:val="000000" w:themeColor="text1"/>
        </w:rPr>
        <w:t xml:space="preserve">for those children with EHCPs </w:t>
      </w:r>
    </w:p>
    <w:p w14:paraId="6A4F7646" w14:textId="6A0CFC86" w:rsidR="00B41B87" w:rsidRPr="00506743" w:rsidRDefault="00B41B87" w:rsidP="00FB4D27">
      <w:pPr>
        <w:numPr>
          <w:ilvl w:val="0"/>
          <w:numId w:val="1"/>
        </w:numPr>
        <w:tabs>
          <w:tab w:val="left" w:pos="1440"/>
        </w:tabs>
        <w:suppressAutoHyphens/>
        <w:autoSpaceDE/>
        <w:autoSpaceDN/>
        <w:jc w:val="both"/>
        <w:rPr>
          <w:rFonts w:ascii="Century Gothic" w:hAnsi="Century Gothic" w:cs="Arial"/>
          <w:color w:val="000000" w:themeColor="text1"/>
        </w:rPr>
      </w:pPr>
      <w:r w:rsidRPr="32761726">
        <w:rPr>
          <w:rFonts w:ascii="Century Gothic" w:hAnsi="Century Gothic" w:cs="Arial"/>
          <w:color w:val="000000" w:themeColor="text1"/>
        </w:rPr>
        <w:lastRenderedPageBreak/>
        <w:t xml:space="preserve">SEN Support forms detailing the additional provision </w:t>
      </w:r>
      <w:r w:rsidR="710DA613" w:rsidRPr="32761726">
        <w:rPr>
          <w:rFonts w:ascii="Century Gothic" w:hAnsi="Century Gothic" w:cs="Arial"/>
          <w:color w:val="000000" w:themeColor="text1"/>
        </w:rPr>
        <w:t>pupils</w:t>
      </w:r>
      <w:r w:rsidRPr="32761726">
        <w:rPr>
          <w:rFonts w:ascii="Century Gothic" w:hAnsi="Century Gothic" w:cs="Arial"/>
          <w:color w:val="000000" w:themeColor="text1"/>
        </w:rPr>
        <w:t xml:space="preserve"> receive </w:t>
      </w:r>
    </w:p>
    <w:p w14:paraId="68DCE519" w14:textId="4ACE2450" w:rsidR="00735A75" w:rsidRPr="00506743" w:rsidRDefault="00735A75" w:rsidP="00FB4D27">
      <w:pPr>
        <w:numPr>
          <w:ilvl w:val="0"/>
          <w:numId w:val="1"/>
        </w:numPr>
        <w:tabs>
          <w:tab w:val="left" w:pos="1440"/>
        </w:tabs>
        <w:suppressAutoHyphens/>
        <w:autoSpaceDE/>
        <w:autoSpaceDN/>
        <w:jc w:val="both"/>
        <w:rPr>
          <w:rFonts w:ascii="Century Gothic" w:hAnsi="Century Gothic" w:cs="Arial"/>
          <w:color w:val="000000" w:themeColor="text1"/>
        </w:rPr>
      </w:pPr>
      <w:r w:rsidRPr="32761726">
        <w:rPr>
          <w:rFonts w:ascii="Century Gothic" w:hAnsi="Century Gothic" w:cs="Arial"/>
          <w:color w:val="000000" w:themeColor="text1"/>
        </w:rPr>
        <w:t xml:space="preserve">Other SEND information </w:t>
      </w:r>
      <w:r w:rsidR="7C5E0ED4" w:rsidRPr="32761726">
        <w:rPr>
          <w:rFonts w:ascii="Century Gothic" w:hAnsi="Century Gothic" w:cs="Arial"/>
          <w:color w:val="000000" w:themeColor="text1"/>
        </w:rPr>
        <w:t>e.g.,</w:t>
      </w:r>
      <w:r w:rsidRPr="32761726">
        <w:rPr>
          <w:rFonts w:ascii="Century Gothic" w:hAnsi="Century Gothic" w:cs="Arial"/>
          <w:color w:val="000000" w:themeColor="text1"/>
        </w:rPr>
        <w:t xml:space="preserve"> reports from outside agencies</w:t>
      </w:r>
    </w:p>
    <w:p w14:paraId="7D4DE258" w14:textId="77777777" w:rsidR="00735A75" w:rsidRPr="00506743" w:rsidRDefault="00735A75" w:rsidP="00FB4D27">
      <w:pPr>
        <w:numPr>
          <w:ilvl w:val="0"/>
          <w:numId w:val="1"/>
        </w:numPr>
        <w:tabs>
          <w:tab w:val="left" w:pos="1440"/>
        </w:tabs>
        <w:suppressAutoHyphens/>
        <w:autoSpaceDE/>
        <w:autoSpaceDN/>
        <w:jc w:val="both"/>
        <w:rPr>
          <w:rFonts w:ascii="Century Gothic" w:hAnsi="Century Gothic" w:cs="Arial"/>
          <w:color w:val="000000" w:themeColor="text1"/>
        </w:rPr>
      </w:pPr>
      <w:r w:rsidRPr="00506743">
        <w:rPr>
          <w:rFonts w:ascii="Century Gothic" w:hAnsi="Century Gothic" w:cs="Arial"/>
          <w:color w:val="000000" w:themeColor="text1"/>
        </w:rPr>
        <w:t>Records of any interviews, discussions, phone calls etc.</w:t>
      </w:r>
    </w:p>
    <w:p w14:paraId="2FF14A3F" w14:textId="77777777" w:rsidR="00735A75" w:rsidRPr="00506743" w:rsidRDefault="00735A75" w:rsidP="00735A75">
      <w:pPr>
        <w:suppressAutoHyphens/>
        <w:jc w:val="both"/>
        <w:rPr>
          <w:rFonts w:ascii="Century Gothic" w:hAnsi="Century Gothic" w:cs="Arial"/>
          <w:color w:val="0070C0"/>
        </w:rPr>
      </w:pPr>
    </w:p>
    <w:p w14:paraId="08423D90" w14:textId="0F23B73B" w:rsidR="00B41B87" w:rsidRPr="00506743" w:rsidRDefault="00B41B87" w:rsidP="00735A75">
      <w:pPr>
        <w:suppressAutoHyphens/>
        <w:jc w:val="both"/>
        <w:rPr>
          <w:rFonts w:ascii="Century Gothic" w:hAnsi="Century Gothic" w:cs="Arial"/>
          <w:color w:val="FF0000"/>
        </w:rPr>
      </w:pPr>
      <w:r w:rsidRPr="32761726">
        <w:rPr>
          <w:rFonts w:ascii="Century Gothic" w:hAnsi="Century Gothic" w:cs="Arial"/>
        </w:rPr>
        <w:t xml:space="preserve">Information is stored on TES Provision Map, a secure online platform. </w:t>
      </w:r>
    </w:p>
    <w:p w14:paraId="3F24AF50" w14:textId="77777777" w:rsidR="00735A75" w:rsidRPr="00506743" w:rsidRDefault="00735A75" w:rsidP="00735A75">
      <w:pPr>
        <w:suppressAutoHyphens/>
        <w:jc w:val="both"/>
        <w:rPr>
          <w:rFonts w:ascii="Century Gothic" w:hAnsi="Century Gothic" w:cs="Arial"/>
          <w:color w:val="0070C0"/>
        </w:rPr>
      </w:pPr>
    </w:p>
    <w:p w14:paraId="7D665EA9" w14:textId="77777777" w:rsidR="00735A75" w:rsidRPr="00506743" w:rsidRDefault="00735A75" w:rsidP="00735A75">
      <w:pPr>
        <w:suppressAutoHyphens/>
        <w:jc w:val="both"/>
        <w:rPr>
          <w:rFonts w:ascii="Century Gothic" w:hAnsi="Century Gothic" w:cs="Arial"/>
          <w:color w:val="000000" w:themeColor="text1"/>
        </w:rPr>
      </w:pPr>
      <w:r w:rsidRPr="00506743">
        <w:rPr>
          <w:rFonts w:ascii="Century Gothic" w:hAnsi="Century Gothic" w:cs="Arial"/>
          <w:color w:val="000000" w:themeColor="text1"/>
        </w:rPr>
        <w:t>The Class teacher must ensure that the information is shared with all people working with the children.</w:t>
      </w:r>
    </w:p>
    <w:p w14:paraId="5B4A67FD" w14:textId="77777777" w:rsidR="00735A75" w:rsidRPr="00506743" w:rsidRDefault="00735A75" w:rsidP="00735A75">
      <w:pPr>
        <w:suppressAutoHyphens/>
        <w:jc w:val="both"/>
        <w:rPr>
          <w:rFonts w:ascii="Century Gothic" w:hAnsi="Century Gothic" w:cs="Arial"/>
          <w:color w:val="000000" w:themeColor="text1"/>
        </w:rPr>
      </w:pPr>
    </w:p>
    <w:p w14:paraId="508432A5" w14:textId="7225CC36" w:rsidR="00735A75" w:rsidRPr="00506743" w:rsidRDefault="00735A75" w:rsidP="00D77E13">
      <w:pPr>
        <w:pStyle w:val="BodyText"/>
        <w:ind w:left="0"/>
        <w:rPr>
          <w:rFonts w:ascii="Century Gothic" w:hAnsi="Century Gothic" w:cs="Arial"/>
          <w:color w:val="000000" w:themeColor="text1"/>
        </w:rPr>
      </w:pPr>
      <w:r w:rsidRPr="00506743">
        <w:rPr>
          <w:rFonts w:ascii="Century Gothic" w:hAnsi="Century Gothic" w:cs="Arial"/>
          <w:color w:val="000000" w:themeColor="text1"/>
        </w:rPr>
        <w:t xml:space="preserve">Information </w:t>
      </w:r>
      <w:r w:rsidR="00B41B87">
        <w:rPr>
          <w:rFonts w:ascii="Century Gothic" w:hAnsi="Century Gothic" w:cs="Arial"/>
          <w:color w:val="000000" w:themeColor="text1"/>
        </w:rPr>
        <w:t xml:space="preserve">must be stored securely and for </w:t>
      </w:r>
      <w:r w:rsidRPr="00506743">
        <w:rPr>
          <w:rFonts w:ascii="Century Gothic" w:hAnsi="Century Gothic" w:cs="Arial"/>
          <w:color w:val="000000" w:themeColor="text1"/>
        </w:rPr>
        <w:t>as long as the child remains on rol</w:t>
      </w:r>
      <w:r w:rsidR="0099786F">
        <w:rPr>
          <w:rFonts w:ascii="Century Gothic" w:hAnsi="Century Gothic" w:cs="Arial"/>
          <w:color w:val="000000" w:themeColor="text1"/>
        </w:rPr>
        <w:t>l.</w:t>
      </w:r>
      <w:r w:rsidRPr="00506743">
        <w:rPr>
          <w:rFonts w:ascii="Century Gothic" w:hAnsi="Century Gothic" w:cs="Arial"/>
          <w:color w:val="000000" w:themeColor="text1"/>
        </w:rPr>
        <w:t xml:space="preserve"> </w:t>
      </w:r>
    </w:p>
    <w:p w14:paraId="2BAE83F1" w14:textId="77777777" w:rsidR="00735A75" w:rsidRPr="00506743" w:rsidRDefault="00735A75" w:rsidP="00735A75">
      <w:pPr>
        <w:pStyle w:val="BodyText"/>
        <w:rPr>
          <w:rFonts w:ascii="Century Gothic" w:hAnsi="Century Gothic" w:cs="Arial"/>
          <w:color w:val="FF0000"/>
        </w:rPr>
      </w:pPr>
    </w:p>
    <w:p w14:paraId="61086FF8" w14:textId="575D506A" w:rsidR="00735A75" w:rsidRPr="00506743" w:rsidRDefault="00AA51E4" w:rsidP="00D77E13">
      <w:pPr>
        <w:pStyle w:val="BodyText"/>
        <w:ind w:left="0"/>
        <w:rPr>
          <w:rFonts w:ascii="Century Gothic" w:hAnsi="Century Gothic" w:cs="Arial"/>
          <w:b/>
          <w:bCs/>
          <w:color w:val="000000" w:themeColor="text1"/>
        </w:rPr>
      </w:pPr>
      <w:bookmarkStart w:id="55" w:name="_Hlk66892370"/>
      <w:r>
        <w:rPr>
          <w:rFonts w:ascii="Century Gothic" w:hAnsi="Century Gothic" w:cs="Arial"/>
          <w:b/>
          <w:bCs/>
          <w:color w:val="000000" w:themeColor="text1"/>
        </w:rPr>
        <w:t>1</w:t>
      </w:r>
      <w:r w:rsidR="009E1C17">
        <w:rPr>
          <w:rFonts w:ascii="Century Gothic" w:hAnsi="Century Gothic" w:cs="Arial"/>
          <w:b/>
          <w:bCs/>
          <w:color w:val="000000" w:themeColor="text1"/>
        </w:rPr>
        <w:t>3</w:t>
      </w:r>
      <w:r>
        <w:rPr>
          <w:rFonts w:ascii="Century Gothic" w:hAnsi="Century Gothic" w:cs="Arial"/>
          <w:b/>
          <w:bCs/>
          <w:color w:val="000000" w:themeColor="text1"/>
        </w:rPr>
        <w:t xml:space="preserve">.2 </w:t>
      </w:r>
      <w:r w:rsidR="009C302D">
        <w:rPr>
          <w:rFonts w:ascii="Century Gothic" w:hAnsi="Century Gothic" w:cs="Arial"/>
          <w:b/>
          <w:bCs/>
          <w:color w:val="000000" w:themeColor="text1"/>
        </w:rPr>
        <w:t xml:space="preserve">  </w:t>
      </w:r>
      <w:r w:rsidR="00735A75" w:rsidRPr="00506743">
        <w:rPr>
          <w:rFonts w:ascii="Century Gothic" w:hAnsi="Century Gothic" w:cs="Arial"/>
          <w:b/>
          <w:bCs/>
          <w:color w:val="000000" w:themeColor="text1"/>
        </w:rPr>
        <w:t>Sharing Pupil files</w:t>
      </w:r>
      <w:r w:rsidR="007C0547">
        <w:rPr>
          <w:rFonts w:ascii="Century Gothic" w:hAnsi="Century Gothic" w:cs="Arial"/>
          <w:b/>
          <w:bCs/>
          <w:color w:val="000000" w:themeColor="text1"/>
        </w:rPr>
        <w:t xml:space="preserve"> </w:t>
      </w:r>
    </w:p>
    <w:p w14:paraId="1BBC5882" w14:textId="5E945583" w:rsidR="00735A75" w:rsidRPr="00506743" w:rsidRDefault="00735A75" w:rsidP="00D77E13">
      <w:pPr>
        <w:pStyle w:val="BodyText"/>
        <w:ind w:left="0"/>
        <w:rPr>
          <w:rFonts w:ascii="Century Gothic" w:hAnsi="Century Gothic" w:cs="Arial"/>
          <w:color w:val="000000" w:themeColor="text1"/>
        </w:rPr>
      </w:pPr>
      <w:r w:rsidRPr="00506743">
        <w:rPr>
          <w:rFonts w:ascii="Century Gothic" w:hAnsi="Century Gothic" w:cs="Arial"/>
          <w:color w:val="000000" w:themeColor="text1"/>
        </w:rPr>
        <w:t>Pupil files should only be shared once we have clarification from the receiving school that the child has started attendi</w:t>
      </w:r>
      <w:r w:rsidR="00F200C4">
        <w:rPr>
          <w:rFonts w:ascii="Century Gothic" w:hAnsi="Century Gothic" w:cs="Arial"/>
          <w:color w:val="000000" w:themeColor="text1"/>
        </w:rPr>
        <w:t>ng for general in-year admissions. The Local Authority coordinates a separate arrangement for secondary transition.</w:t>
      </w:r>
    </w:p>
    <w:p w14:paraId="239C3DC8" w14:textId="593A30AA" w:rsidR="00735A75" w:rsidRPr="00506743" w:rsidRDefault="00735A75" w:rsidP="00D77E13">
      <w:pPr>
        <w:pStyle w:val="BodyText"/>
        <w:ind w:left="0"/>
        <w:rPr>
          <w:rFonts w:ascii="Century Gothic" w:hAnsi="Century Gothic" w:cs="Arial"/>
          <w:color w:val="000000" w:themeColor="text1"/>
        </w:rPr>
      </w:pPr>
      <w:r w:rsidRPr="32761726">
        <w:rPr>
          <w:rFonts w:ascii="Century Gothic" w:hAnsi="Century Gothic" w:cs="Arial"/>
          <w:color w:val="000000" w:themeColor="text1"/>
        </w:rPr>
        <w:t xml:space="preserve">If we </w:t>
      </w:r>
      <w:r w:rsidR="00F200C4" w:rsidRPr="32761726">
        <w:rPr>
          <w:rFonts w:ascii="Century Gothic" w:hAnsi="Century Gothic" w:cs="Arial"/>
          <w:color w:val="000000" w:themeColor="text1"/>
        </w:rPr>
        <w:t>are unable to confirm the pupil’s Secondary school, information</w:t>
      </w:r>
      <w:r w:rsidRPr="32761726">
        <w:rPr>
          <w:rFonts w:ascii="Century Gothic" w:hAnsi="Century Gothic" w:cs="Arial"/>
          <w:color w:val="000000" w:themeColor="text1"/>
        </w:rPr>
        <w:t xml:space="preserve"> must remain stored by us until we receive a request from a new </w:t>
      </w:r>
      <w:r w:rsidR="3EC6BFCE" w:rsidRPr="32761726">
        <w:rPr>
          <w:rFonts w:ascii="Century Gothic" w:hAnsi="Century Gothic" w:cs="Arial"/>
          <w:color w:val="000000" w:themeColor="text1"/>
        </w:rPr>
        <w:t>school,</w:t>
      </w:r>
      <w:r w:rsidRPr="32761726">
        <w:rPr>
          <w:rFonts w:ascii="Century Gothic" w:hAnsi="Century Gothic" w:cs="Arial"/>
          <w:color w:val="000000" w:themeColor="text1"/>
        </w:rPr>
        <w:t xml:space="preserve"> or the child reaches the age of 25 years. </w:t>
      </w:r>
    </w:p>
    <w:p w14:paraId="3BFAF13B" w14:textId="3ED6B5DE" w:rsidR="00735A75" w:rsidRPr="00506743" w:rsidRDefault="00F200C4" w:rsidP="00D77E13">
      <w:pPr>
        <w:pStyle w:val="BodyText"/>
        <w:ind w:left="0"/>
        <w:rPr>
          <w:rFonts w:ascii="Century Gothic" w:hAnsi="Century Gothic" w:cs="Arial"/>
          <w:color w:val="000000" w:themeColor="text1"/>
        </w:rPr>
      </w:pPr>
      <w:r w:rsidRPr="32761726">
        <w:rPr>
          <w:rFonts w:ascii="Century Gothic" w:hAnsi="Century Gothic" w:cs="Arial"/>
          <w:color w:val="000000" w:themeColor="text1"/>
        </w:rPr>
        <w:t>Where possible f</w:t>
      </w:r>
      <w:r w:rsidR="00735A75" w:rsidRPr="32761726">
        <w:rPr>
          <w:rFonts w:ascii="Century Gothic" w:hAnsi="Century Gothic" w:cs="Arial"/>
          <w:color w:val="000000" w:themeColor="text1"/>
        </w:rPr>
        <w:t>iles</w:t>
      </w:r>
      <w:r w:rsidRPr="32761726">
        <w:rPr>
          <w:rFonts w:ascii="Century Gothic" w:hAnsi="Century Gothic" w:cs="Arial"/>
          <w:color w:val="000000" w:themeColor="text1"/>
        </w:rPr>
        <w:t xml:space="preserve"> will be shared by secure electronic transfer. Where this is not possible, they</w:t>
      </w:r>
      <w:r w:rsidR="00735A75" w:rsidRPr="32761726">
        <w:rPr>
          <w:rFonts w:ascii="Century Gothic" w:hAnsi="Century Gothic" w:cs="Arial"/>
          <w:color w:val="000000" w:themeColor="text1"/>
        </w:rPr>
        <w:t xml:space="preserve"> must be sent either recorded delivery or by hand and signed for</w:t>
      </w:r>
      <w:r w:rsidRPr="32761726">
        <w:rPr>
          <w:rFonts w:ascii="Century Gothic" w:hAnsi="Century Gothic" w:cs="Arial"/>
          <w:color w:val="000000" w:themeColor="text1"/>
        </w:rPr>
        <w:t xml:space="preserve"> or through </w:t>
      </w:r>
      <w:r w:rsidR="3DDE6536" w:rsidRPr="32761726">
        <w:rPr>
          <w:rFonts w:ascii="Century Gothic" w:hAnsi="Century Gothic" w:cs="Arial"/>
          <w:color w:val="000000" w:themeColor="text1"/>
        </w:rPr>
        <w:t>the Local</w:t>
      </w:r>
      <w:r w:rsidRPr="32761726">
        <w:rPr>
          <w:rFonts w:ascii="Century Gothic" w:hAnsi="Century Gothic" w:cs="Arial"/>
          <w:color w:val="000000" w:themeColor="text1"/>
        </w:rPr>
        <w:t xml:space="preserve"> Authority internal mail.</w:t>
      </w:r>
    </w:p>
    <w:bookmarkEnd w:id="55"/>
    <w:p w14:paraId="6B525AA1" w14:textId="77777777" w:rsidR="009C302D" w:rsidRDefault="009C302D" w:rsidP="009C302D">
      <w:pPr>
        <w:jc w:val="both"/>
        <w:rPr>
          <w:rFonts w:ascii="Century Gothic" w:hAnsi="Century Gothic" w:cs="Arial"/>
          <w:b/>
        </w:rPr>
      </w:pPr>
    </w:p>
    <w:p w14:paraId="54A31B91" w14:textId="5E6CD7D2" w:rsidR="00735A75" w:rsidRPr="009E1C17" w:rsidRDefault="0F9D5B79" w:rsidP="00FB4D27">
      <w:pPr>
        <w:pStyle w:val="ListParagraph"/>
        <w:numPr>
          <w:ilvl w:val="1"/>
          <w:numId w:val="12"/>
        </w:numPr>
        <w:jc w:val="both"/>
        <w:rPr>
          <w:rFonts w:ascii="Century Gothic" w:hAnsi="Century Gothic" w:cs="Arial"/>
          <w:b/>
          <w:bCs/>
        </w:rPr>
      </w:pPr>
      <w:r w:rsidRPr="32761726">
        <w:rPr>
          <w:rFonts w:ascii="Century Gothic" w:hAnsi="Century Gothic" w:cs="Arial"/>
          <w:b/>
          <w:bCs/>
        </w:rPr>
        <w:t xml:space="preserve"> </w:t>
      </w:r>
      <w:r w:rsidR="0BB1E8C6" w:rsidRPr="32761726">
        <w:rPr>
          <w:rFonts w:ascii="Century Gothic" w:hAnsi="Century Gothic" w:cs="Arial"/>
          <w:b/>
          <w:bCs/>
        </w:rPr>
        <w:t xml:space="preserve"> </w:t>
      </w:r>
      <w:r w:rsidR="00735A75" w:rsidRPr="32761726">
        <w:rPr>
          <w:rFonts w:ascii="Century Gothic" w:hAnsi="Century Gothic" w:cs="Arial"/>
          <w:b/>
          <w:bCs/>
        </w:rPr>
        <w:t>Confidentiality</w:t>
      </w:r>
    </w:p>
    <w:p w14:paraId="56FFAD8E" w14:textId="77777777" w:rsidR="00F200C4" w:rsidRPr="009E1C17" w:rsidRDefault="00F200C4" w:rsidP="009E1C17">
      <w:pPr>
        <w:jc w:val="both"/>
        <w:rPr>
          <w:rFonts w:ascii="Century Gothic" w:hAnsi="Century Gothic" w:cs="Arial"/>
          <w:b/>
        </w:rPr>
      </w:pPr>
    </w:p>
    <w:p w14:paraId="1065714E" w14:textId="132DC784" w:rsidR="00735A75" w:rsidRPr="00506743" w:rsidRDefault="00735A75" w:rsidP="00735A75">
      <w:pPr>
        <w:jc w:val="both"/>
        <w:rPr>
          <w:rFonts w:ascii="Century Gothic" w:hAnsi="Century Gothic" w:cs="Arial"/>
        </w:rPr>
      </w:pPr>
      <w:r w:rsidRPr="32761726">
        <w:rPr>
          <w:rFonts w:ascii="Century Gothic" w:hAnsi="Century Gothic" w:cs="Arial"/>
        </w:rPr>
        <w:t>The confidential nature of special needs meetings</w:t>
      </w:r>
      <w:r w:rsidR="00F200C4" w:rsidRPr="32761726">
        <w:rPr>
          <w:rFonts w:ascii="Century Gothic" w:hAnsi="Century Gothic" w:cs="Arial"/>
        </w:rPr>
        <w:t xml:space="preserve"> </w:t>
      </w:r>
      <w:r w:rsidRPr="32761726">
        <w:rPr>
          <w:rFonts w:ascii="Century Gothic" w:hAnsi="Century Gothic" w:cs="Arial"/>
        </w:rPr>
        <w:t xml:space="preserve">or children’s records is understood by all staff members. It is also understood </w:t>
      </w:r>
      <w:r w:rsidR="00F200C4" w:rsidRPr="32761726">
        <w:rPr>
          <w:rFonts w:ascii="Century Gothic" w:hAnsi="Century Gothic" w:cs="Arial"/>
        </w:rPr>
        <w:t xml:space="preserve">that information should be shared with </w:t>
      </w:r>
      <w:r w:rsidR="6A8AF042" w:rsidRPr="32761726">
        <w:rPr>
          <w:rFonts w:ascii="Century Gothic" w:hAnsi="Century Gothic" w:cs="Arial"/>
        </w:rPr>
        <w:t xml:space="preserve">parents and </w:t>
      </w:r>
      <w:r w:rsidR="3FB49BA0" w:rsidRPr="32761726">
        <w:rPr>
          <w:rFonts w:ascii="Century Gothic" w:hAnsi="Century Gothic" w:cs="Arial"/>
        </w:rPr>
        <w:t>carers.</w:t>
      </w:r>
      <w:r w:rsidR="00F200C4" w:rsidRPr="32761726">
        <w:rPr>
          <w:rFonts w:ascii="Century Gothic" w:hAnsi="Century Gothic" w:cs="Arial"/>
        </w:rPr>
        <w:t xml:space="preserve"> </w:t>
      </w:r>
      <w:r w:rsidRPr="32761726">
        <w:rPr>
          <w:rFonts w:ascii="Century Gothic" w:hAnsi="Century Gothic" w:cs="Arial"/>
        </w:rPr>
        <w:t xml:space="preserve">We would consider it good practice to give </w:t>
      </w:r>
      <w:r w:rsidR="6A8AF042" w:rsidRPr="32761726">
        <w:rPr>
          <w:rFonts w:ascii="Century Gothic" w:hAnsi="Century Gothic" w:cs="Arial"/>
        </w:rPr>
        <w:t>parents and carers</w:t>
      </w:r>
      <w:r w:rsidRPr="32761726">
        <w:rPr>
          <w:rFonts w:ascii="Century Gothic" w:hAnsi="Century Gothic" w:cs="Arial"/>
        </w:rPr>
        <w:t xml:space="preserve"> a copy after discussing reports with them.  Nothing should be written that would not be shared with the </w:t>
      </w:r>
      <w:r w:rsidR="07965878" w:rsidRPr="32761726">
        <w:rPr>
          <w:rFonts w:ascii="Century Gothic" w:hAnsi="Century Gothic" w:cs="Arial"/>
        </w:rPr>
        <w:t xml:space="preserve">parents and carers </w:t>
      </w:r>
      <w:r w:rsidRPr="32761726">
        <w:rPr>
          <w:rFonts w:ascii="Century Gothic" w:hAnsi="Century Gothic" w:cs="Arial"/>
        </w:rPr>
        <w:t>/carers.</w:t>
      </w:r>
    </w:p>
    <w:p w14:paraId="0115FC6E" w14:textId="77777777" w:rsidR="00735A75" w:rsidRDefault="00735A75" w:rsidP="00735A75">
      <w:pPr>
        <w:jc w:val="both"/>
        <w:rPr>
          <w:rFonts w:ascii="Century Gothic" w:hAnsi="Century Gothic" w:cs="Arial"/>
        </w:rPr>
      </w:pPr>
    </w:p>
    <w:p w14:paraId="3DC37A85" w14:textId="77777777" w:rsidR="00637927" w:rsidRPr="00506743" w:rsidRDefault="00637927" w:rsidP="00735A75">
      <w:pPr>
        <w:jc w:val="both"/>
        <w:rPr>
          <w:rFonts w:ascii="Century Gothic" w:hAnsi="Century Gothic" w:cs="Arial"/>
        </w:rPr>
      </w:pPr>
    </w:p>
    <w:p w14:paraId="2D31C562" w14:textId="77777777" w:rsidR="00735A75" w:rsidRDefault="00735A75" w:rsidP="00735A75">
      <w:pPr>
        <w:jc w:val="both"/>
        <w:rPr>
          <w:rFonts w:ascii="Century Gothic" w:hAnsi="Century Gothic" w:cs="Arial"/>
          <w:b/>
        </w:rPr>
      </w:pPr>
    </w:p>
    <w:p w14:paraId="0C0E6BD2" w14:textId="4E321F66" w:rsidR="009C302D" w:rsidRPr="00506743" w:rsidRDefault="009C302D" w:rsidP="009C302D">
      <w:pPr>
        <w:pStyle w:val="Heading1"/>
        <w:rPr>
          <w:rFonts w:ascii="Century Gothic" w:hAnsi="Century Gothic"/>
          <w:sz w:val="22"/>
          <w:szCs w:val="22"/>
          <w:lang w:val="en-GB"/>
        </w:rPr>
      </w:pPr>
      <w:r>
        <w:rPr>
          <w:rFonts w:ascii="Century Gothic" w:hAnsi="Century Gothic"/>
          <w:sz w:val="22"/>
          <w:szCs w:val="22"/>
        </w:rPr>
        <w:t>1</w:t>
      </w:r>
      <w:r w:rsidR="009E1C17">
        <w:rPr>
          <w:rFonts w:ascii="Century Gothic" w:hAnsi="Century Gothic"/>
          <w:sz w:val="22"/>
          <w:szCs w:val="22"/>
        </w:rPr>
        <w:t>4</w:t>
      </w:r>
      <w:r w:rsidRPr="00506743">
        <w:rPr>
          <w:rFonts w:ascii="Century Gothic" w:hAnsi="Century Gothic"/>
          <w:sz w:val="22"/>
          <w:szCs w:val="22"/>
        </w:rPr>
        <w:t xml:space="preserve">. </w:t>
      </w:r>
      <w:r w:rsidRPr="00307E55">
        <w:rPr>
          <w:rFonts w:ascii="Century Gothic" w:hAnsi="Century Gothic"/>
          <w:color w:val="17365D" w:themeColor="text2" w:themeShade="BF"/>
          <w:sz w:val="28"/>
          <w:szCs w:val="28"/>
        </w:rPr>
        <w:t>Complaints</w:t>
      </w:r>
    </w:p>
    <w:p w14:paraId="32F36EC5" w14:textId="77777777" w:rsidR="009C302D" w:rsidRDefault="009C302D" w:rsidP="00C0494F">
      <w:pPr>
        <w:jc w:val="both"/>
        <w:rPr>
          <w:rFonts w:ascii="Century Gothic" w:hAnsi="Century Gothic" w:cs="Arial"/>
          <w:highlight w:val="green"/>
        </w:rPr>
      </w:pPr>
    </w:p>
    <w:p w14:paraId="0F0557E0" w14:textId="1B80D49E" w:rsidR="00325134" w:rsidRPr="0099786F" w:rsidRDefault="42CF88B6" w:rsidP="463E32B0">
      <w:pPr>
        <w:shd w:val="clear" w:color="auto" w:fill="FFFFFF" w:themeFill="background1"/>
        <w:jc w:val="both"/>
        <w:rPr>
          <w:rFonts w:ascii="Century Gothic" w:eastAsia="Century Gothic" w:hAnsi="Century Gothic" w:cs="Century Gothic"/>
          <w:color w:val="000000" w:themeColor="text1"/>
        </w:rPr>
      </w:pPr>
      <w:r w:rsidRPr="0099786F">
        <w:rPr>
          <w:rFonts w:ascii="Century Gothic" w:eastAsia="Century Gothic" w:hAnsi="Century Gothic" w:cs="Century Gothic"/>
          <w:color w:val="000000" w:themeColor="text1"/>
        </w:rPr>
        <w:t>We are committed to working in partnership with parents and carers to address any concerns. We ask that concerns are initially raised with the SENCO, who will try to resolve the situation.</w:t>
      </w:r>
      <w:r w:rsidR="46B6F5F3" w:rsidRPr="0099786F">
        <w:rPr>
          <w:rFonts w:ascii="Century Gothic" w:eastAsia="Century Gothic" w:hAnsi="Century Gothic" w:cs="Century Gothic"/>
          <w:color w:val="000000" w:themeColor="text1"/>
        </w:rPr>
        <w:t xml:space="preserve"> </w:t>
      </w:r>
      <w:r w:rsidRPr="0099786F">
        <w:rPr>
          <w:rFonts w:ascii="Century Gothic" w:eastAsia="Century Gothic" w:hAnsi="Century Gothic" w:cs="Century Gothic"/>
          <w:color w:val="000000" w:themeColor="text1"/>
        </w:rPr>
        <w:t>In some instances, concerns an</w:t>
      </w:r>
      <w:r w:rsidR="416A6A07" w:rsidRPr="0099786F">
        <w:rPr>
          <w:rFonts w:ascii="Century Gothic" w:eastAsia="Century Gothic" w:hAnsi="Century Gothic" w:cs="Century Gothic"/>
          <w:color w:val="000000" w:themeColor="text1"/>
        </w:rPr>
        <w:t xml:space="preserve">d complaints may relate to decisions made by </w:t>
      </w:r>
      <w:r w:rsidRPr="0099786F">
        <w:rPr>
          <w:rFonts w:ascii="Century Gothic" w:eastAsia="Century Gothic" w:hAnsi="Century Gothic" w:cs="Century Gothic"/>
          <w:color w:val="000000" w:themeColor="text1"/>
        </w:rPr>
        <w:t>the local authority. In these cases, we will provide guidance on how to contact the relevant department.</w:t>
      </w:r>
    </w:p>
    <w:p w14:paraId="3D4FEF12" w14:textId="4F4CADF1" w:rsidR="00325134" w:rsidRPr="0099786F" w:rsidRDefault="42CF88B6" w:rsidP="463E32B0">
      <w:pPr>
        <w:shd w:val="clear" w:color="auto" w:fill="FFFFFF" w:themeFill="background1"/>
        <w:jc w:val="both"/>
        <w:rPr>
          <w:rFonts w:ascii="Century Gothic" w:eastAsia="Century Gothic" w:hAnsi="Century Gothic" w:cs="Century Gothic"/>
          <w:color w:val="000000" w:themeColor="text1"/>
        </w:rPr>
      </w:pPr>
      <w:r w:rsidRPr="0099786F">
        <w:rPr>
          <w:rFonts w:ascii="Century Gothic" w:eastAsia="Century Gothic" w:hAnsi="Century Gothic" w:cs="Century Gothic"/>
          <w:color w:val="000000" w:themeColor="text1"/>
        </w:rPr>
        <w:t>If the issue cannot be resolved, parents and carers should refer to the Complaints Policy for further information, this is available on the school website.</w:t>
      </w:r>
    </w:p>
    <w:p w14:paraId="5E4652D6" w14:textId="37E65278" w:rsidR="463E32B0" w:rsidRDefault="463E32B0" w:rsidP="463E32B0">
      <w:pPr>
        <w:shd w:val="clear" w:color="auto" w:fill="FFFFFF" w:themeFill="background1"/>
        <w:jc w:val="both"/>
        <w:rPr>
          <w:rFonts w:ascii="Century Gothic" w:eastAsia="Century Gothic" w:hAnsi="Century Gothic" w:cs="Century Gothic"/>
          <w:color w:val="000000" w:themeColor="text1"/>
          <w:highlight w:val="cyan"/>
        </w:rPr>
      </w:pPr>
    </w:p>
    <w:p w14:paraId="3D6DEA95" w14:textId="4370112E" w:rsidR="001A08FC" w:rsidRPr="00307E55" w:rsidRDefault="00307E55" w:rsidP="00307E55">
      <w:pPr>
        <w:rPr>
          <w:rFonts w:ascii="Century Gothic" w:hAnsi="Century Gothic"/>
          <w:b/>
          <w:bCs/>
          <w:sz w:val="28"/>
          <w:szCs w:val="28"/>
        </w:rPr>
      </w:pPr>
      <w:r w:rsidRPr="00307E55">
        <w:rPr>
          <w:rFonts w:ascii="Century Gothic" w:hAnsi="Century Gothic"/>
          <w:b/>
          <w:bCs/>
          <w:color w:val="17365D" w:themeColor="text2" w:themeShade="BF"/>
          <w:sz w:val="28"/>
          <w:szCs w:val="28"/>
        </w:rPr>
        <w:t>Appendix 1.</w:t>
      </w:r>
      <w:r>
        <w:rPr>
          <w:rFonts w:ascii="Century Gothic" w:hAnsi="Century Gothic"/>
          <w:b/>
          <w:bCs/>
          <w:color w:val="17365D" w:themeColor="text2" w:themeShade="BF"/>
          <w:sz w:val="28"/>
          <w:szCs w:val="28"/>
        </w:rPr>
        <w:t xml:space="preserve"> The 4 areas of need </w:t>
      </w:r>
    </w:p>
    <w:p w14:paraId="56193637" w14:textId="77777777" w:rsidR="00307E55" w:rsidRDefault="00307E55" w:rsidP="001A08FC">
      <w:pPr>
        <w:pStyle w:val="1bodycopy10pt"/>
        <w:rPr>
          <w:rFonts w:ascii="Century Gothic" w:hAnsi="Century Gothic"/>
        </w:rPr>
      </w:pPr>
    </w:p>
    <w:p w14:paraId="2898F90A" w14:textId="12C46A2D" w:rsidR="001A08FC" w:rsidRPr="00307E55" w:rsidRDefault="001A08FC" w:rsidP="001A08FC">
      <w:pPr>
        <w:pStyle w:val="1bodycopy10pt"/>
        <w:rPr>
          <w:rFonts w:ascii="Century Gothic" w:hAnsi="Century Gothic"/>
        </w:rPr>
      </w:pPr>
      <w:r w:rsidRPr="00307E55">
        <w:rPr>
          <w:rFonts w:ascii="Century Gothic" w:hAnsi="Century Gothic"/>
        </w:rPr>
        <w:t xml:space="preserve">Pupils can have needs </w:t>
      </w:r>
      <w:r w:rsidR="00307E55">
        <w:rPr>
          <w:rFonts w:ascii="Century Gothic" w:hAnsi="Century Gothic"/>
        </w:rPr>
        <w:t>in several</w:t>
      </w:r>
      <w:r w:rsidRPr="00307E55">
        <w:rPr>
          <w:rFonts w:ascii="Century Gothic" w:hAnsi="Century Gothic"/>
        </w:rPr>
        <w:t xml:space="preserve"> area</w:t>
      </w:r>
      <w:r w:rsidR="00307E55">
        <w:rPr>
          <w:rFonts w:ascii="Century Gothic" w:hAnsi="Century Gothic"/>
        </w:rPr>
        <w:t>s</w:t>
      </w:r>
      <w:r w:rsidRPr="00307E55">
        <w:rPr>
          <w:rFonts w:ascii="Century Gothic" w:hAnsi="Century Gothic"/>
        </w:rPr>
        <w:t xml:space="preserve">, and their needs may change over time. </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1985"/>
        <w:gridCol w:w="7996"/>
        <w:gridCol w:w="16"/>
      </w:tblGrid>
      <w:tr w:rsidR="001A08FC" w:rsidRPr="00307E55" w14:paraId="6C3765E1" w14:textId="77777777" w:rsidTr="463E32B0">
        <w:trPr>
          <w:tblHeader/>
        </w:trPr>
        <w:tc>
          <w:tcPr>
            <w:tcW w:w="1985" w:type="dxa"/>
            <w:tcBorders>
              <w:top w:val="nil"/>
              <w:left w:val="nil"/>
              <w:bottom w:val="nil"/>
              <w:right w:val="single" w:sz="8" w:space="0" w:color="F8F8F8"/>
              <w:tl2br w:val="nil"/>
              <w:tr2bl w:val="nil"/>
            </w:tcBorders>
            <w:shd w:val="clear" w:color="auto" w:fill="12263F"/>
            <w:tcMar>
              <w:top w:w="113" w:type="dxa"/>
              <w:bottom w:w="113" w:type="dxa"/>
            </w:tcMar>
          </w:tcPr>
          <w:p w14:paraId="27258D83" w14:textId="2041B66C" w:rsidR="001A08FC" w:rsidRPr="00307E55" w:rsidRDefault="001A08FC">
            <w:pPr>
              <w:pStyle w:val="1bodycopy10pt"/>
              <w:suppressAutoHyphens/>
              <w:rPr>
                <w:rFonts w:ascii="Century Gothic" w:hAnsi="Century Gothic"/>
                <w:caps/>
                <w:color w:val="F8F8F8"/>
              </w:rPr>
            </w:pPr>
            <w:r w:rsidRPr="00307E55">
              <w:rPr>
                <w:rFonts w:ascii="Century Gothic" w:hAnsi="Century Gothic"/>
                <w:caps/>
                <w:color w:val="F8F8F8"/>
              </w:rPr>
              <w:lastRenderedPageBreak/>
              <w:t>Area of need</w:t>
            </w:r>
          </w:p>
        </w:tc>
        <w:tc>
          <w:tcPr>
            <w:tcW w:w="8012" w:type="dxa"/>
            <w:gridSpan w:val="2"/>
            <w:tcBorders>
              <w:top w:val="nil"/>
              <w:left w:val="single" w:sz="8" w:space="0" w:color="F8F8F8"/>
              <w:bottom w:val="nil"/>
              <w:right w:val="nil"/>
              <w:tl2br w:val="nil"/>
              <w:tr2bl w:val="nil"/>
            </w:tcBorders>
            <w:shd w:val="clear" w:color="auto" w:fill="12263F"/>
            <w:tcMar>
              <w:top w:w="113" w:type="dxa"/>
              <w:bottom w:w="113" w:type="dxa"/>
            </w:tcMar>
          </w:tcPr>
          <w:p w14:paraId="66B29628" w14:textId="77777777" w:rsidR="001A08FC" w:rsidRPr="00307E55" w:rsidRDefault="001A08FC">
            <w:pPr>
              <w:pStyle w:val="1bodycopy10pt"/>
              <w:suppressAutoHyphens/>
              <w:rPr>
                <w:rFonts w:ascii="Century Gothic" w:hAnsi="Century Gothic"/>
                <w:caps/>
                <w:color w:val="F8F8F8"/>
              </w:rPr>
            </w:pPr>
          </w:p>
        </w:tc>
      </w:tr>
      <w:tr w:rsidR="001A08FC" w:rsidRPr="00307E55" w14:paraId="6AF69A87" w14:textId="77777777" w:rsidTr="463E32B0">
        <w:trPr>
          <w:gridAfter w:val="1"/>
          <w:wAfter w:w="16" w:type="dxa"/>
          <w:cantSplit/>
        </w:trPr>
        <w:tc>
          <w:tcPr>
            <w:tcW w:w="1985" w:type="dxa"/>
            <w:tcMar>
              <w:top w:w="113" w:type="dxa"/>
              <w:bottom w:w="113" w:type="dxa"/>
            </w:tcMar>
          </w:tcPr>
          <w:p w14:paraId="244C516A"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Communication and interaction</w:t>
            </w:r>
          </w:p>
        </w:tc>
        <w:tc>
          <w:tcPr>
            <w:tcW w:w="7996" w:type="dxa"/>
            <w:tcMar>
              <w:top w:w="113" w:type="dxa"/>
              <w:bottom w:w="113" w:type="dxa"/>
            </w:tcMar>
          </w:tcPr>
          <w:p w14:paraId="1EDC1FE9"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Pupils with needs in this area have difficulty communicating with others. They may have difficulty understanding what is being said to them, have trouble expressing themselves, or do not understand or use the social rules of communication.</w:t>
            </w:r>
          </w:p>
          <w:p w14:paraId="7DC0DD4C"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 xml:space="preserve">Pupils who are on the autism spectrum often have needs that fall </w:t>
            </w:r>
            <w:proofErr w:type="gramStart"/>
            <w:r w:rsidRPr="00307E55">
              <w:rPr>
                <w:rFonts w:ascii="Century Gothic" w:hAnsi="Century Gothic"/>
                <w:sz w:val="20"/>
                <w:szCs w:val="20"/>
              </w:rPr>
              <w:t>in</w:t>
            </w:r>
            <w:proofErr w:type="gramEnd"/>
            <w:r w:rsidRPr="00307E55">
              <w:rPr>
                <w:rFonts w:ascii="Century Gothic" w:hAnsi="Century Gothic"/>
                <w:sz w:val="20"/>
                <w:szCs w:val="20"/>
              </w:rPr>
              <w:t xml:space="preserve"> this category.</w:t>
            </w:r>
          </w:p>
        </w:tc>
      </w:tr>
      <w:tr w:rsidR="001A08FC" w:rsidRPr="00307E55" w14:paraId="300ABC4B" w14:textId="77777777" w:rsidTr="463E32B0">
        <w:trPr>
          <w:gridAfter w:val="1"/>
          <w:wAfter w:w="16" w:type="dxa"/>
          <w:cantSplit/>
        </w:trPr>
        <w:tc>
          <w:tcPr>
            <w:tcW w:w="1985" w:type="dxa"/>
            <w:tcMar>
              <w:top w:w="113" w:type="dxa"/>
              <w:bottom w:w="113" w:type="dxa"/>
            </w:tcMar>
          </w:tcPr>
          <w:p w14:paraId="119318DE"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 xml:space="preserve">Cognition and learning </w:t>
            </w:r>
          </w:p>
        </w:tc>
        <w:tc>
          <w:tcPr>
            <w:tcW w:w="7996" w:type="dxa"/>
            <w:tcMar>
              <w:top w:w="113" w:type="dxa"/>
              <w:bottom w:w="113" w:type="dxa"/>
            </w:tcMar>
          </w:tcPr>
          <w:p w14:paraId="532DBECF"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 xml:space="preserve">Pupils with learning difficulties usually learn at a slower pace than their peers. </w:t>
            </w:r>
            <w:r w:rsidRPr="00307E55">
              <w:rPr>
                <w:rFonts w:ascii="Century Gothic" w:hAnsi="Century Gothic"/>
                <w:sz w:val="20"/>
                <w:szCs w:val="20"/>
              </w:rPr>
              <w:br/>
              <w:t>A wide range of needs are grouped in this area, including:</w:t>
            </w:r>
          </w:p>
          <w:p w14:paraId="1CFDF3F4" w14:textId="77777777" w:rsidR="001A08FC" w:rsidRPr="00307E55" w:rsidRDefault="001A08FC" w:rsidP="00FB4D27">
            <w:pPr>
              <w:pStyle w:val="1bodycopy10pt"/>
              <w:numPr>
                <w:ilvl w:val="0"/>
                <w:numId w:val="7"/>
              </w:numPr>
              <w:rPr>
                <w:rFonts w:ascii="Century Gothic" w:hAnsi="Century Gothic"/>
                <w:sz w:val="20"/>
                <w:szCs w:val="20"/>
              </w:rPr>
            </w:pPr>
            <w:r w:rsidRPr="00307E55">
              <w:rPr>
                <w:rFonts w:ascii="Century Gothic" w:hAnsi="Century Gothic"/>
                <w:sz w:val="20"/>
                <w:szCs w:val="20"/>
              </w:rPr>
              <w:t>Specific learning difficulties, which impact 1 or more specific aspects of learning, such as: dyslexia, dyscalculia and dyspraxia</w:t>
            </w:r>
          </w:p>
          <w:p w14:paraId="55848891" w14:textId="77777777" w:rsidR="001A08FC" w:rsidRPr="00307E55" w:rsidRDefault="001A08FC" w:rsidP="00FB4D27">
            <w:pPr>
              <w:pStyle w:val="1bodycopy10pt"/>
              <w:numPr>
                <w:ilvl w:val="0"/>
                <w:numId w:val="7"/>
              </w:numPr>
              <w:rPr>
                <w:rFonts w:ascii="Century Gothic" w:hAnsi="Century Gothic"/>
                <w:sz w:val="20"/>
                <w:szCs w:val="20"/>
              </w:rPr>
            </w:pPr>
            <w:r w:rsidRPr="00307E55">
              <w:rPr>
                <w:rFonts w:ascii="Century Gothic" w:hAnsi="Century Gothic"/>
                <w:sz w:val="20"/>
                <w:szCs w:val="20"/>
              </w:rPr>
              <w:t>Moderate learning difficulties</w:t>
            </w:r>
          </w:p>
          <w:p w14:paraId="587813F7" w14:textId="77777777" w:rsidR="001A08FC" w:rsidRPr="00307E55" w:rsidRDefault="001A08FC" w:rsidP="00FB4D27">
            <w:pPr>
              <w:pStyle w:val="1bodycopy10pt"/>
              <w:numPr>
                <w:ilvl w:val="0"/>
                <w:numId w:val="7"/>
              </w:numPr>
              <w:rPr>
                <w:rFonts w:ascii="Century Gothic" w:hAnsi="Century Gothic"/>
                <w:sz w:val="20"/>
                <w:szCs w:val="20"/>
              </w:rPr>
            </w:pPr>
            <w:r w:rsidRPr="00307E55">
              <w:rPr>
                <w:rFonts w:ascii="Century Gothic" w:hAnsi="Century Gothic"/>
                <w:sz w:val="20"/>
                <w:szCs w:val="20"/>
              </w:rPr>
              <w:t>Severe learning difficulties</w:t>
            </w:r>
          </w:p>
          <w:p w14:paraId="11A2DD26" w14:textId="77777777" w:rsidR="001A08FC" w:rsidRPr="00307E55" w:rsidRDefault="001A08FC" w:rsidP="00FB4D27">
            <w:pPr>
              <w:pStyle w:val="1bodycopy10pt"/>
              <w:numPr>
                <w:ilvl w:val="0"/>
                <w:numId w:val="7"/>
              </w:numPr>
              <w:rPr>
                <w:rFonts w:ascii="Century Gothic" w:hAnsi="Century Gothic"/>
                <w:sz w:val="20"/>
                <w:szCs w:val="20"/>
              </w:rPr>
            </w:pPr>
            <w:r w:rsidRPr="00307E55">
              <w:rPr>
                <w:rFonts w:ascii="Century Gothic" w:hAnsi="Century Gothic"/>
                <w:sz w:val="20"/>
                <w:szCs w:val="20"/>
              </w:rPr>
              <w:t>Profound and multiple learning difficulties, which is where pupils are likely to have severe and complex learning difficulties as well as a physical disability or sensory impairment</w:t>
            </w:r>
          </w:p>
        </w:tc>
      </w:tr>
      <w:tr w:rsidR="001A08FC" w:rsidRPr="00307E55" w14:paraId="1A585223" w14:textId="77777777" w:rsidTr="463E32B0">
        <w:trPr>
          <w:gridAfter w:val="1"/>
          <w:wAfter w:w="16" w:type="dxa"/>
          <w:cantSplit/>
        </w:trPr>
        <w:tc>
          <w:tcPr>
            <w:tcW w:w="1985" w:type="dxa"/>
            <w:tcMar>
              <w:top w:w="113" w:type="dxa"/>
              <w:bottom w:w="113" w:type="dxa"/>
            </w:tcMar>
          </w:tcPr>
          <w:p w14:paraId="26E659A5"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 xml:space="preserve">Social, emotional and mental health </w:t>
            </w:r>
          </w:p>
        </w:tc>
        <w:tc>
          <w:tcPr>
            <w:tcW w:w="7996" w:type="dxa"/>
            <w:tcMar>
              <w:top w:w="113" w:type="dxa"/>
              <w:bottom w:w="113" w:type="dxa"/>
            </w:tcMar>
          </w:tcPr>
          <w:p w14:paraId="6E09E4F5"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These needs may reflect a wide range of underlying difficulties or disorders. Pupils may have:</w:t>
            </w:r>
          </w:p>
          <w:p w14:paraId="0CA178ED" w14:textId="77777777" w:rsidR="001A08FC" w:rsidRPr="00307E55" w:rsidRDefault="001A08FC" w:rsidP="00FB4D27">
            <w:pPr>
              <w:pStyle w:val="1bodycopy10pt"/>
              <w:numPr>
                <w:ilvl w:val="0"/>
                <w:numId w:val="8"/>
              </w:numPr>
              <w:rPr>
                <w:rFonts w:ascii="Century Gothic" w:hAnsi="Century Gothic"/>
                <w:sz w:val="20"/>
                <w:szCs w:val="20"/>
              </w:rPr>
            </w:pPr>
            <w:r w:rsidRPr="00307E55">
              <w:rPr>
                <w:rFonts w:ascii="Century Gothic" w:hAnsi="Century Gothic"/>
                <w:sz w:val="20"/>
                <w:szCs w:val="20"/>
              </w:rPr>
              <w:t>Mental health difficulties such as anxiety, depression or an eating disorder</w:t>
            </w:r>
          </w:p>
          <w:p w14:paraId="29A8E18F" w14:textId="77777777" w:rsidR="001A08FC" w:rsidRPr="00307E55" w:rsidRDefault="001A08FC" w:rsidP="00FB4D27">
            <w:pPr>
              <w:pStyle w:val="1bodycopy10pt"/>
              <w:numPr>
                <w:ilvl w:val="0"/>
                <w:numId w:val="8"/>
              </w:numPr>
              <w:rPr>
                <w:rFonts w:ascii="Century Gothic" w:hAnsi="Century Gothic"/>
                <w:sz w:val="20"/>
                <w:szCs w:val="20"/>
              </w:rPr>
            </w:pPr>
            <w:r w:rsidRPr="00307E55">
              <w:rPr>
                <w:rFonts w:ascii="Century Gothic" w:hAnsi="Century Gothic"/>
                <w:sz w:val="20"/>
                <w:szCs w:val="20"/>
              </w:rPr>
              <w:t>Attention deficit disorder, attention deficit hyperactive disorder or attachment disorder</w:t>
            </w:r>
          </w:p>
          <w:p w14:paraId="4EE1ED09" w14:textId="77777777" w:rsidR="001A08FC" w:rsidRPr="00307E55" w:rsidRDefault="001A08FC" w:rsidP="00FB4D27">
            <w:pPr>
              <w:pStyle w:val="1bodycopy10pt"/>
              <w:numPr>
                <w:ilvl w:val="0"/>
                <w:numId w:val="8"/>
              </w:numPr>
              <w:rPr>
                <w:rFonts w:ascii="Century Gothic" w:hAnsi="Century Gothic"/>
                <w:sz w:val="20"/>
                <w:szCs w:val="20"/>
              </w:rPr>
            </w:pPr>
            <w:r w:rsidRPr="00307E55">
              <w:rPr>
                <w:rFonts w:ascii="Century Gothic" w:hAnsi="Century Gothic"/>
                <w:sz w:val="20"/>
                <w:szCs w:val="20"/>
              </w:rPr>
              <w:t xml:space="preserve">Suffered </w:t>
            </w:r>
            <w:proofErr w:type="gramStart"/>
            <w:r w:rsidRPr="00307E55">
              <w:rPr>
                <w:rFonts w:ascii="Century Gothic" w:hAnsi="Century Gothic"/>
                <w:sz w:val="20"/>
                <w:szCs w:val="20"/>
              </w:rPr>
              <w:t>adverse</w:t>
            </w:r>
            <w:proofErr w:type="gramEnd"/>
            <w:r w:rsidRPr="00307E55">
              <w:rPr>
                <w:rFonts w:ascii="Century Gothic" w:hAnsi="Century Gothic"/>
                <w:sz w:val="20"/>
                <w:szCs w:val="20"/>
              </w:rPr>
              <w:t xml:space="preserve"> </w:t>
            </w:r>
            <w:proofErr w:type="gramStart"/>
            <w:r w:rsidRPr="00307E55">
              <w:rPr>
                <w:rFonts w:ascii="Century Gothic" w:hAnsi="Century Gothic"/>
                <w:sz w:val="20"/>
                <w:szCs w:val="20"/>
              </w:rPr>
              <w:t>childhood experiences</w:t>
            </w:r>
            <w:proofErr w:type="gramEnd"/>
          </w:p>
          <w:p w14:paraId="4C4F540D"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 xml:space="preserve">These needs can manifest in many ways, for </w:t>
            </w:r>
            <w:proofErr w:type="gramStart"/>
            <w:r w:rsidRPr="00307E55">
              <w:rPr>
                <w:rFonts w:ascii="Century Gothic" w:hAnsi="Century Gothic"/>
                <w:sz w:val="20"/>
                <w:szCs w:val="20"/>
              </w:rPr>
              <w:t>example as</w:t>
            </w:r>
            <w:proofErr w:type="gramEnd"/>
            <w:r w:rsidRPr="00307E55">
              <w:rPr>
                <w:rFonts w:ascii="Century Gothic" w:hAnsi="Century Gothic"/>
                <w:sz w:val="20"/>
                <w:szCs w:val="20"/>
              </w:rPr>
              <w:t xml:space="preserve"> challenging, disruptive or disturbing </w:t>
            </w:r>
            <w:proofErr w:type="spellStart"/>
            <w:r w:rsidRPr="00307E55">
              <w:rPr>
                <w:rFonts w:ascii="Century Gothic" w:hAnsi="Century Gothic"/>
                <w:sz w:val="20"/>
                <w:szCs w:val="20"/>
              </w:rPr>
              <w:t>behaviour</w:t>
            </w:r>
            <w:proofErr w:type="spellEnd"/>
            <w:r w:rsidRPr="00307E55">
              <w:rPr>
                <w:rFonts w:ascii="Century Gothic" w:hAnsi="Century Gothic"/>
                <w:sz w:val="20"/>
                <w:szCs w:val="20"/>
              </w:rPr>
              <w:t>, or by the pupil becoming withdrawn or isolated.</w:t>
            </w:r>
          </w:p>
        </w:tc>
      </w:tr>
      <w:tr w:rsidR="001A08FC" w:rsidRPr="00307E55" w14:paraId="4454689B" w14:textId="77777777" w:rsidTr="463E32B0">
        <w:trPr>
          <w:gridAfter w:val="1"/>
          <w:wAfter w:w="16" w:type="dxa"/>
          <w:cantSplit/>
        </w:trPr>
        <w:tc>
          <w:tcPr>
            <w:tcW w:w="1985" w:type="dxa"/>
            <w:tcMar>
              <w:top w:w="113" w:type="dxa"/>
              <w:bottom w:w="113" w:type="dxa"/>
            </w:tcMar>
          </w:tcPr>
          <w:p w14:paraId="4953D345"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 xml:space="preserve">Sensory and/or physical </w:t>
            </w:r>
          </w:p>
        </w:tc>
        <w:tc>
          <w:tcPr>
            <w:tcW w:w="7996" w:type="dxa"/>
            <w:tcMar>
              <w:top w:w="113" w:type="dxa"/>
              <w:bottom w:w="113" w:type="dxa"/>
            </w:tcMar>
          </w:tcPr>
          <w:p w14:paraId="2FDCCDA4"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Pupils with these needs have a disability that hinders them from accessing the educational facilities generally provided.</w:t>
            </w:r>
          </w:p>
          <w:p w14:paraId="44C9E2AC"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Pupils may have:</w:t>
            </w:r>
          </w:p>
          <w:p w14:paraId="1009AF03" w14:textId="77777777" w:rsidR="001A08FC" w:rsidRPr="00307E55" w:rsidRDefault="001A08FC" w:rsidP="00FB4D27">
            <w:pPr>
              <w:pStyle w:val="1bodycopy10pt"/>
              <w:numPr>
                <w:ilvl w:val="0"/>
                <w:numId w:val="9"/>
              </w:numPr>
              <w:rPr>
                <w:rFonts w:ascii="Century Gothic" w:hAnsi="Century Gothic"/>
                <w:sz w:val="20"/>
                <w:szCs w:val="20"/>
              </w:rPr>
            </w:pPr>
            <w:r w:rsidRPr="00307E55">
              <w:rPr>
                <w:rFonts w:ascii="Century Gothic" w:hAnsi="Century Gothic"/>
                <w:sz w:val="20"/>
                <w:szCs w:val="20"/>
              </w:rPr>
              <w:t>A sensory impairment such as vision impairment, hearing impairment or multi-sensory impairment</w:t>
            </w:r>
          </w:p>
          <w:p w14:paraId="5E8BC75A" w14:textId="77777777" w:rsidR="001A08FC" w:rsidRPr="00307E55" w:rsidRDefault="001A08FC" w:rsidP="00FB4D27">
            <w:pPr>
              <w:pStyle w:val="1bodycopy10pt"/>
              <w:numPr>
                <w:ilvl w:val="0"/>
                <w:numId w:val="9"/>
              </w:numPr>
              <w:rPr>
                <w:rFonts w:ascii="Century Gothic" w:hAnsi="Century Gothic"/>
                <w:sz w:val="20"/>
                <w:szCs w:val="20"/>
              </w:rPr>
            </w:pPr>
            <w:r w:rsidRPr="00307E55">
              <w:rPr>
                <w:rFonts w:ascii="Century Gothic" w:hAnsi="Century Gothic"/>
                <w:sz w:val="20"/>
                <w:szCs w:val="20"/>
              </w:rPr>
              <w:t>A physical impairment</w:t>
            </w:r>
          </w:p>
          <w:p w14:paraId="336BA98E" w14:textId="77777777" w:rsidR="001A08FC" w:rsidRPr="00307E55" w:rsidRDefault="001A08FC">
            <w:pPr>
              <w:pStyle w:val="1bodycopy10pt"/>
              <w:rPr>
                <w:rFonts w:ascii="Century Gothic" w:hAnsi="Century Gothic"/>
                <w:sz w:val="20"/>
                <w:szCs w:val="20"/>
              </w:rPr>
            </w:pPr>
            <w:r w:rsidRPr="00307E55">
              <w:rPr>
                <w:rFonts w:ascii="Century Gothic" w:hAnsi="Century Gothic"/>
                <w:sz w:val="20"/>
                <w:szCs w:val="20"/>
              </w:rPr>
              <w:t>These pupils may need ongoing additional support and equipment to access all the opportunities available to their peers.</w:t>
            </w:r>
          </w:p>
        </w:tc>
      </w:tr>
    </w:tbl>
    <w:p w14:paraId="56A69AE8" w14:textId="35DDA5DA" w:rsidR="463E32B0" w:rsidRDefault="463E32B0" w:rsidP="463E32B0">
      <w:pPr>
        <w:spacing w:line="259" w:lineRule="auto"/>
        <w:rPr>
          <w:rFonts w:ascii="Century Gothic" w:hAnsi="Century Gothic"/>
          <w:b/>
          <w:bCs/>
        </w:rPr>
      </w:pPr>
    </w:p>
    <w:sectPr w:rsidR="463E32B0" w:rsidSect="00C26717">
      <w:footerReference w:type="default" r:id="rId20"/>
      <w:pgSz w:w="12240" w:h="15840"/>
      <w:pgMar w:top="1418"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6A9E3" w14:textId="77777777" w:rsidR="00EE29A3" w:rsidRDefault="00EE29A3" w:rsidP="00735A75">
      <w:r>
        <w:separator/>
      </w:r>
    </w:p>
  </w:endnote>
  <w:endnote w:type="continuationSeparator" w:id="0">
    <w:p w14:paraId="58492BD5" w14:textId="77777777" w:rsidR="00EE29A3" w:rsidRDefault="00EE29A3" w:rsidP="0073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844606"/>
      <w:docPartObj>
        <w:docPartGallery w:val="Page Numbers (Bottom of Page)"/>
        <w:docPartUnique/>
      </w:docPartObj>
    </w:sdtPr>
    <w:sdtEndPr>
      <w:rPr>
        <w:rFonts w:ascii="Century Gothic" w:hAnsi="Century Gothic"/>
        <w:noProof/>
      </w:rPr>
    </w:sdtEndPr>
    <w:sdtContent>
      <w:p w14:paraId="0042A99A" w14:textId="47800B64" w:rsidR="00735A75" w:rsidRPr="00735A75" w:rsidRDefault="00735A75">
        <w:pPr>
          <w:pStyle w:val="Footer"/>
          <w:jc w:val="center"/>
          <w:rPr>
            <w:rFonts w:ascii="Century Gothic" w:hAnsi="Century Gothic"/>
          </w:rPr>
        </w:pPr>
        <w:r w:rsidRPr="00735A75">
          <w:rPr>
            <w:rFonts w:ascii="Century Gothic" w:hAnsi="Century Gothic"/>
          </w:rPr>
          <w:fldChar w:fldCharType="begin"/>
        </w:r>
        <w:r w:rsidRPr="00735A75">
          <w:rPr>
            <w:rFonts w:ascii="Century Gothic" w:hAnsi="Century Gothic"/>
          </w:rPr>
          <w:instrText xml:space="preserve"> PAGE   \* MERGEFORMAT </w:instrText>
        </w:r>
        <w:r w:rsidRPr="00735A75">
          <w:rPr>
            <w:rFonts w:ascii="Century Gothic" w:hAnsi="Century Gothic"/>
          </w:rPr>
          <w:fldChar w:fldCharType="separate"/>
        </w:r>
        <w:r w:rsidRPr="00735A75">
          <w:rPr>
            <w:rFonts w:ascii="Century Gothic" w:hAnsi="Century Gothic"/>
            <w:noProof/>
          </w:rPr>
          <w:t>2</w:t>
        </w:r>
        <w:r w:rsidRPr="00735A75">
          <w:rPr>
            <w:rFonts w:ascii="Century Gothic" w:hAnsi="Century Gothic"/>
            <w:noProof/>
          </w:rPr>
          <w:fldChar w:fldCharType="end"/>
        </w:r>
      </w:p>
    </w:sdtContent>
  </w:sdt>
  <w:p w14:paraId="51BB37B9" w14:textId="77777777" w:rsidR="00735A75" w:rsidRDefault="00735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A5A44" w14:textId="77777777" w:rsidR="00EE29A3" w:rsidRDefault="00EE29A3" w:rsidP="00735A75">
      <w:r>
        <w:separator/>
      </w:r>
    </w:p>
  </w:footnote>
  <w:footnote w:type="continuationSeparator" w:id="0">
    <w:p w14:paraId="52CEF67E" w14:textId="77777777" w:rsidR="00EE29A3" w:rsidRDefault="00EE29A3" w:rsidP="00735A75">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Oigg3B4VG+1IR" int2:id="DkhJMeDG">
      <int2:state int2:value="Rejected" int2:type="AugLoop_Text_Critique"/>
    </int2:textHash>
    <int2:textHash int2:hashCode="t9Vj1acsSZLug2" int2:id="RaRajmjz">
      <int2:state int2:value="Rejected" int2:type="AugLoop_Text_Critique"/>
    </int2:textHash>
    <int2:textHash int2:hashCode="zqhYDntAHb/qEo" int2:id="aVBbdBJG">
      <int2:state int2:value="Rejected" int2:type="AugLoop_Text_Critique"/>
    </int2:textHash>
    <int2:textHash int2:hashCode="U1KHVfYIh3cCh9" int2:id="gpkfe2tQ">
      <int2:state int2:value="Rejected" int2:type="AugLoop_Text_Critique"/>
    </int2:textHash>
    <int2:bookmark int2:bookmarkName="_Int_GSr4qunP" int2:invalidationBookmarkName="" int2:hashCode="RUdeMliGkrThta" int2:id="d3a8NyO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E3A72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1.9pt" o:bullet="t">
        <v:imagedata r:id="rId1" o:title="clip_image001"/>
      </v:shape>
    </w:pict>
  </w:numPicBullet>
  <w:abstractNum w:abstractNumId="0" w15:restartNumberingAfterBreak="0">
    <w:nsid w:val="00000002"/>
    <w:multiLevelType w:val="singleLevel"/>
    <w:tmpl w:val="00000002"/>
    <w:name w:val="WW8Num1"/>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6"/>
    <w:multiLevelType w:val="singleLevel"/>
    <w:tmpl w:val="00000006"/>
    <w:name w:val="WW8Num5"/>
    <w:lvl w:ilvl="0">
      <w:start w:val="1"/>
      <w:numFmt w:val="decimal"/>
      <w:lvlText w:val="%1."/>
      <w:lvlJc w:val="left"/>
      <w:pPr>
        <w:tabs>
          <w:tab w:val="num" w:pos="720"/>
        </w:tabs>
        <w:ind w:left="720" w:hanging="720"/>
      </w:pPr>
      <w:rPr>
        <w:rFonts w:ascii="Symbol" w:hAnsi="Symbol" w:cs="Times New Roman"/>
      </w:rPr>
    </w:lvl>
  </w:abstractNum>
  <w:abstractNum w:abstractNumId="3" w15:restartNumberingAfterBreak="0">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4" w15:restartNumberingAfterBreak="0">
    <w:nsid w:val="00000008"/>
    <w:multiLevelType w:val="singleLevel"/>
    <w:tmpl w:val="00000008"/>
    <w:name w:val="WW8Num7"/>
    <w:lvl w:ilvl="0">
      <w:start w:val="1"/>
      <w:numFmt w:val="bullet"/>
      <w:lvlText w:val=""/>
      <w:lvlJc w:val="left"/>
      <w:pPr>
        <w:tabs>
          <w:tab w:val="num" w:pos="360"/>
        </w:tabs>
        <w:ind w:left="360" w:hanging="360"/>
      </w:pPr>
      <w:rPr>
        <w:rFonts w:ascii="Symbol" w:hAnsi="Symbol"/>
      </w:rPr>
    </w:lvl>
  </w:abstractNum>
  <w:abstractNum w:abstractNumId="5" w15:restartNumberingAfterBreak="0">
    <w:nsid w:val="1B5125D4"/>
    <w:multiLevelType w:val="multilevel"/>
    <w:tmpl w:val="E8303094"/>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E613DE"/>
    <w:multiLevelType w:val="hybridMultilevel"/>
    <w:tmpl w:val="20E2D2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D7B9B"/>
    <w:multiLevelType w:val="hybridMultilevel"/>
    <w:tmpl w:val="A39C2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4A62762"/>
    <w:multiLevelType w:val="hybridMultilevel"/>
    <w:tmpl w:val="94BC668A"/>
    <w:lvl w:ilvl="0" w:tplc="7F0C527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BC58AB"/>
    <w:multiLevelType w:val="hybridMultilevel"/>
    <w:tmpl w:val="FE8491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765497290">
    <w:abstractNumId w:val="3"/>
  </w:num>
  <w:num w:numId="2" w16cid:durableId="847137279">
    <w:abstractNumId w:val="14"/>
  </w:num>
  <w:num w:numId="3" w16cid:durableId="1853179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2671865">
    <w:abstractNumId w:val="8"/>
  </w:num>
  <w:num w:numId="5" w16cid:durableId="914705530">
    <w:abstractNumId w:val="6"/>
  </w:num>
  <w:num w:numId="6" w16cid:durableId="1039743358">
    <w:abstractNumId w:val="7"/>
  </w:num>
  <w:num w:numId="7" w16cid:durableId="1614022907">
    <w:abstractNumId w:val="9"/>
  </w:num>
  <w:num w:numId="8" w16cid:durableId="928927568">
    <w:abstractNumId w:val="10"/>
  </w:num>
  <w:num w:numId="9" w16cid:durableId="1703433927">
    <w:abstractNumId w:val="13"/>
  </w:num>
  <w:num w:numId="10" w16cid:durableId="887110299">
    <w:abstractNumId w:val="14"/>
  </w:num>
  <w:num w:numId="11" w16cid:durableId="904418190">
    <w:abstractNumId w:val="11"/>
  </w:num>
  <w:num w:numId="12" w16cid:durableId="16720942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2A56"/>
    <w:rsid w:val="00003C95"/>
    <w:rsid w:val="00006961"/>
    <w:rsid w:val="00007A43"/>
    <w:rsid w:val="000139BF"/>
    <w:rsid w:val="000364F0"/>
    <w:rsid w:val="00037684"/>
    <w:rsid w:val="0005358D"/>
    <w:rsid w:val="00062C98"/>
    <w:rsid w:val="000630D4"/>
    <w:rsid w:val="00071DD6"/>
    <w:rsid w:val="00072574"/>
    <w:rsid w:val="00091A55"/>
    <w:rsid w:val="00092273"/>
    <w:rsid w:val="000970FF"/>
    <w:rsid w:val="000B55A2"/>
    <w:rsid w:val="000D0480"/>
    <w:rsid w:val="000D2473"/>
    <w:rsid w:val="000D2A7E"/>
    <w:rsid w:val="000D6989"/>
    <w:rsid w:val="000E32AD"/>
    <w:rsid w:val="000F26C7"/>
    <w:rsid w:val="00107542"/>
    <w:rsid w:val="00117279"/>
    <w:rsid w:val="00121671"/>
    <w:rsid w:val="0012547C"/>
    <w:rsid w:val="00130C93"/>
    <w:rsid w:val="00142A47"/>
    <w:rsid w:val="001636E9"/>
    <w:rsid w:val="001843ED"/>
    <w:rsid w:val="001A08FC"/>
    <w:rsid w:val="001B5DDC"/>
    <w:rsid w:val="001C33A2"/>
    <w:rsid w:val="001E348B"/>
    <w:rsid w:val="001E3568"/>
    <w:rsid w:val="001E5F5E"/>
    <w:rsid w:val="001F4840"/>
    <w:rsid w:val="00245583"/>
    <w:rsid w:val="0028A97D"/>
    <w:rsid w:val="00292EC2"/>
    <w:rsid w:val="0029615F"/>
    <w:rsid w:val="0029670E"/>
    <w:rsid w:val="002968F1"/>
    <w:rsid w:val="002A545B"/>
    <w:rsid w:val="002C4642"/>
    <w:rsid w:val="002D4416"/>
    <w:rsid w:val="002D7660"/>
    <w:rsid w:val="002E4126"/>
    <w:rsid w:val="002E4A5C"/>
    <w:rsid w:val="002F6769"/>
    <w:rsid w:val="00307E55"/>
    <w:rsid w:val="00311E90"/>
    <w:rsid w:val="00325134"/>
    <w:rsid w:val="003276C6"/>
    <w:rsid w:val="003276C8"/>
    <w:rsid w:val="00340550"/>
    <w:rsid w:val="00345BE7"/>
    <w:rsid w:val="003534A8"/>
    <w:rsid w:val="003572B3"/>
    <w:rsid w:val="00360178"/>
    <w:rsid w:val="0036484F"/>
    <w:rsid w:val="00371E46"/>
    <w:rsid w:val="00374B05"/>
    <w:rsid w:val="00376E4E"/>
    <w:rsid w:val="00384636"/>
    <w:rsid w:val="00393CDA"/>
    <w:rsid w:val="00395819"/>
    <w:rsid w:val="003B1975"/>
    <w:rsid w:val="003D712F"/>
    <w:rsid w:val="003E5F24"/>
    <w:rsid w:val="003F215D"/>
    <w:rsid w:val="003F60DE"/>
    <w:rsid w:val="003F630B"/>
    <w:rsid w:val="00413872"/>
    <w:rsid w:val="004354E6"/>
    <w:rsid w:val="004613A4"/>
    <w:rsid w:val="004617FE"/>
    <w:rsid w:val="00473F8D"/>
    <w:rsid w:val="00474239"/>
    <w:rsid w:val="004867EF"/>
    <w:rsid w:val="004B222D"/>
    <w:rsid w:val="004E0AC3"/>
    <w:rsid w:val="005060BE"/>
    <w:rsid w:val="00506743"/>
    <w:rsid w:val="00512495"/>
    <w:rsid w:val="0052597C"/>
    <w:rsid w:val="00536F24"/>
    <w:rsid w:val="0056130D"/>
    <w:rsid w:val="005627F5"/>
    <w:rsid w:val="00591660"/>
    <w:rsid w:val="00591706"/>
    <w:rsid w:val="005A4518"/>
    <w:rsid w:val="005B759E"/>
    <w:rsid w:val="005C5469"/>
    <w:rsid w:val="005D32C6"/>
    <w:rsid w:val="005D43D0"/>
    <w:rsid w:val="005E07CA"/>
    <w:rsid w:val="005F4968"/>
    <w:rsid w:val="005F707A"/>
    <w:rsid w:val="00611BBF"/>
    <w:rsid w:val="0061462E"/>
    <w:rsid w:val="00637927"/>
    <w:rsid w:val="006465CC"/>
    <w:rsid w:val="00656CA1"/>
    <w:rsid w:val="00657A98"/>
    <w:rsid w:val="00692AD3"/>
    <w:rsid w:val="006A6EC5"/>
    <w:rsid w:val="006C36D2"/>
    <w:rsid w:val="006D1AC3"/>
    <w:rsid w:val="006D1BF7"/>
    <w:rsid w:val="006E3240"/>
    <w:rsid w:val="006E7989"/>
    <w:rsid w:val="00730DC7"/>
    <w:rsid w:val="00735A75"/>
    <w:rsid w:val="00743ADD"/>
    <w:rsid w:val="0075595E"/>
    <w:rsid w:val="007648EB"/>
    <w:rsid w:val="00785C21"/>
    <w:rsid w:val="007A1239"/>
    <w:rsid w:val="007A1EC9"/>
    <w:rsid w:val="007A4307"/>
    <w:rsid w:val="007B23B3"/>
    <w:rsid w:val="007C0547"/>
    <w:rsid w:val="007C1D5A"/>
    <w:rsid w:val="007C2376"/>
    <w:rsid w:val="007D6F6D"/>
    <w:rsid w:val="00800A1D"/>
    <w:rsid w:val="008334A9"/>
    <w:rsid w:val="0083735E"/>
    <w:rsid w:val="00837EBB"/>
    <w:rsid w:val="00841D40"/>
    <w:rsid w:val="008475FC"/>
    <w:rsid w:val="008649A6"/>
    <w:rsid w:val="00881D53"/>
    <w:rsid w:val="008B21C8"/>
    <w:rsid w:val="008C503A"/>
    <w:rsid w:val="008C73A1"/>
    <w:rsid w:val="008D11E8"/>
    <w:rsid w:val="0090030B"/>
    <w:rsid w:val="00904942"/>
    <w:rsid w:val="009105C5"/>
    <w:rsid w:val="00913CE1"/>
    <w:rsid w:val="00932718"/>
    <w:rsid w:val="009424AE"/>
    <w:rsid w:val="0096413A"/>
    <w:rsid w:val="00966841"/>
    <w:rsid w:val="00972CAC"/>
    <w:rsid w:val="00975CD4"/>
    <w:rsid w:val="0098344C"/>
    <w:rsid w:val="00983A61"/>
    <w:rsid w:val="00984FD0"/>
    <w:rsid w:val="009914CB"/>
    <w:rsid w:val="00991752"/>
    <w:rsid w:val="009946FC"/>
    <w:rsid w:val="0099786F"/>
    <w:rsid w:val="009C1C24"/>
    <w:rsid w:val="009C302D"/>
    <w:rsid w:val="009D0639"/>
    <w:rsid w:val="009D0871"/>
    <w:rsid w:val="009E1C17"/>
    <w:rsid w:val="009E2812"/>
    <w:rsid w:val="009F3A7A"/>
    <w:rsid w:val="00A04F0C"/>
    <w:rsid w:val="00A228CC"/>
    <w:rsid w:val="00A3152E"/>
    <w:rsid w:val="00A41F07"/>
    <w:rsid w:val="00A57EA7"/>
    <w:rsid w:val="00A604FE"/>
    <w:rsid w:val="00A66752"/>
    <w:rsid w:val="00A8059A"/>
    <w:rsid w:val="00A83E24"/>
    <w:rsid w:val="00A8511A"/>
    <w:rsid w:val="00A85D4A"/>
    <w:rsid w:val="00A865A6"/>
    <w:rsid w:val="00A9273F"/>
    <w:rsid w:val="00A96E0A"/>
    <w:rsid w:val="00AA35CC"/>
    <w:rsid w:val="00AA51E4"/>
    <w:rsid w:val="00AA7840"/>
    <w:rsid w:val="00AE4DA3"/>
    <w:rsid w:val="00AF1598"/>
    <w:rsid w:val="00AF1E5A"/>
    <w:rsid w:val="00AF24FF"/>
    <w:rsid w:val="00AF4DC9"/>
    <w:rsid w:val="00B03730"/>
    <w:rsid w:val="00B1011B"/>
    <w:rsid w:val="00B40B8F"/>
    <w:rsid w:val="00B41B87"/>
    <w:rsid w:val="00B53CF1"/>
    <w:rsid w:val="00B5527C"/>
    <w:rsid w:val="00B56E1E"/>
    <w:rsid w:val="00B722CC"/>
    <w:rsid w:val="00B77C79"/>
    <w:rsid w:val="00B827A5"/>
    <w:rsid w:val="00B86BF7"/>
    <w:rsid w:val="00BA30F3"/>
    <w:rsid w:val="00BA6340"/>
    <w:rsid w:val="00BB47D9"/>
    <w:rsid w:val="00BB4E9C"/>
    <w:rsid w:val="00BC5A39"/>
    <w:rsid w:val="00BD1B73"/>
    <w:rsid w:val="00BE0467"/>
    <w:rsid w:val="00C0494F"/>
    <w:rsid w:val="00C168DF"/>
    <w:rsid w:val="00C227BB"/>
    <w:rsid w:val="00C2399E"/>
    <w:rsid w:val="00C26717"/>
    <w:rsid w:val="00C2701E"/>
    <w:rsid w:val="00C30118"/>
    <w:rsid w:val="00C31062"/>
    <w:rsid w:val="00C53D6D"/>
    <w:rsid w:val="00C561E6"/>
    <w:rsid w:val="00C56E47"/>
    <w:rsid w:val="00C7109B"/>
    <w:rsid w:val="00C77583"/>
    <w:rsid w:val="00C93132"/>
    <w:rsid w:val="00C932F1"/>
    <w:rsid w:val="00CA414F"/>
    <w:rsid w:val="00CC0326"/>
    <w:rsid w:val="00CC09E7"/>
    <w:rsid w:val="00CC4DA7"/>
    <w:rsid w:val="00CE2D99"/>
    <w:rsid w:val="00D00DFD"/>
    <w:rsid w:val="00D07302"/>
    <w:rsid w:val="00D15799"/>
    <w:rsid w:val="00D168BE"/>
    <w:rsid w:val="00D27566"/>
    <w:rsid w:val="00D33716"/>
    <w:rsid w:val="00D47315"/>
    <w:rsid w:val="00D53F70"/>
    <w:rsid w:val="00D77E13"/>
    <w:rsid w:val="00D80D6B"/>
    <w:rsid w:val="00DA025C"/>
    <w:rsid w:val="00DD0943"/>
    <w:rsid w:val="00DD5CA4"/>
    <w:rsid w:val="00DD72E6"/>
    <w:rsid w:val="00DE35D3"/>
    <w:rsid w:val="00DE6608"/>
    <w:rsid w:val="00DF6048"/>
    <w:rsid w:val="00E01CD2"/>
    <w:rsid w:val="00E0448E"/>
    <w:rsid w:val="00E10C17"/>
    <w:rsid w:val="00E13BEC"/>
    <w:rsid w:val="00E20490"/>
    <w:rsid w:val="00E422DC"/>
    <w:rsid w:val="00E5449A"/>
    <w:rsid w:val="00E6655A"/>
    <w:rsid w:val="00E83F88"/>
    <w:rsid w:val="00EA2DE2"/>
    <w:rsid w:val="00EB1A92"/>
    <w:rsid w:val="00EB2B70"/>
    <w:rsid w:val="00EC4176"/>
    <w:rsid w:val="00ECA67B"/>
    <w:rsid w:val="00ED53A6"/>
    <w:rsid w:val="00EE29A3"/>
    <w:rsid w:val="00EE60D8"/>
    <w:rsid w:val="00EF74B6"/>
    <w:rsid w:val="00F200C4"/>
    <w:rsid w:val="00F30852"/>
    <w:rsid w:val="00F310DF"/>
    <w:rsid w:val="00F33C9A"/>
    <w:rsid w:val="00F359D5"/>
    <w:rsid w:val="00F449B2"/>
    <w:rsid w:val="00F4739B"/>
    <w:rsid w:val="00F500CC"/>
    <w:rsid w:val="00F5044A"/>
    <w:rsid w:val="00F628DF"/>
    <w:rsid w:val="00F634DA"/>
    <w:rsid w:val="00F74C25"/>
    <w:rsid w:val="00F8002C"/>
    <w:rsid w:val="00F84943"/>
    <w:rsid w:val="00F84EBA"/>
    <w:rsid w:val="00F85612"/>
    <w:rsid w:val="00F95D45"/>
    <w:rsid w:val="00FA0FFD"/>
    <w:rsid w:val="00FB05B0"/>
    <w:rsid w:val="00FB233A"/>
    <w:rsid w:val="00FB489F"/>
    <w:rsid w:val="00FB4D27"/>
    <w:rsid w:val="00FB6EAA"/>
    <w:rsid w:val="00FC290F"/>
    <w:rsid w:val="00FC2DC5"/>
    <w:rsid w:val="00FD3795"/>
    <w:rsid w:val="00FD461E"/>
    <w:rsid w:val="00FE69DF"/>
    <w:rsid w:val="00FE76AE"/>
    <w:rsid w:val="00FE7A2D"/>
    <w:rsid w:val="00FF6A4C"/>
    <w:rsid w:val="00FF7AF3"/>
    <w:rsid w:val="01AB5181"/>
    <w:rsid w:val="02676413"/>
    <w:rsid w:val="02F0C5D2"/>
    <w:rsid w:val="045C4109"/>
    <w:rsid w:val="0461875C"/>
    <w:rsid w:val="056541B6"/>
    <w:rsid w:val="059E446D"/>
    <w:rsid w:val="0613633A"/>
    <w:rsid w:val="067EC2A4"/>
    <w:rsid w:val="07236D22"/>
    <w:rsid w:val="07965878"/>
    <w:rsid w:val="08B80723"/>
    <w:rsid w:val="08FBB329"/>
    <w:rsid w:val="09847B2C"/>
    <w:rsid w:val="0B007C22"/>
    <w:rsid w:val="0BB1E8C6"/>
    <w:rsid w:val="0BEBC8E5"/>
    <w:rsid w:val="0C3C2763"/>
    <w:rsid w:val="0D05D164"/>
    <w:rsid w:val="0D4E88E5"/>
    <w:rsid w:val="0E791DFC"/>
    <w:rsid w:val="0F07FA62"/>
    <w:rsid w:val="0F9D5B79"/>
    <w:rsid w:val="101B360A"/>
    <w:rsid w:val="10A6A8A0"/>
    <w:rsid w:val="10BF3A08"/>
    <w:rsid w:val="10F752A7"/>
    <w:rsid w:val="12876F76"/>
    <w:rsid w:val="12D16BA7"/>
    <w:rsid w:val="131BA9E1"/>
    <w:rsid w:val="1323E6C0"/>
    <w:rsid w:val="1336CE22"/>
    <w:rsid w:val="14B77A42"/>
    <w:rsid w:val="14BFB721"/>
    <w:rsid w:val="152484DA"/>
    <w:rsid w:val="15FD9A4C"/>
    <w:rsid w:val="174A57FA"/>
    <w:rsid w:val="176FA88E"/>
    <w:rsid w:val="1838A455"/>
    <w:rsid w:val="1A00386F"/>
    <w:rsid w:val="1AAA104D"/>
    <w:rsid w:val="1AAF0F4C"/>
    <w:rsid w:val="1C0501A7"/>
    <w:rsid w:val="1CDC224C"/>
    <w:rsid w:val="1E193267"/>
    <w:rsid w:val="1E3C5EC3"/>
    <w:rsid w:val="211E50D0"/>
    <w:rsid w:val="216A6425"/>
    <w:rsid w:val="219BD827"/>
    <w:rsid w:val="21A627AF"/>
    <w:rsid w:val="21C9932E"/>
    <w:rsid w:val="21F38463"/>
    <w:rsid w:val="239A44C9"/>
    <w:rsid w:val="24E0E1C7"/>
    <w:rsid w:val="24EC4BAF"/>
    <w:rsid w:val="29A94090"/>
    <w:rsid w:val="2A158B1E"/>
    <w:rsid w:val="2AC53316"/>
    <w:rsid w:val="2AF31DE9"/>
    <w:rsid w:val="2B780994"/>
    <w:rsid w:val="2B8657C5"/>
    <w:rsid w:val="2C94C11A"/>
    <w:rsid w:val="2E6E9BB0"/>
    <w:rsid w:val="2F399CDE"/>
    <w:rsid w:val="2F67642E"/>
    <w:rsid w:val="30733ECF"/>
    <w:rsid w:val="3163BF92"/>
    <w:rsid w:val="32761726"/>
    <w:rsid w:val="3334FCDD"/>
    <w:rsid w:val="33F4F216"/>
    <w:rsid w:val="35668821"/>
    <w:rsid w:val="3568A70E"/>
    <w:rsid w:val="3597F979"/>
    <w:rsid w:val="376A5732"/>
    <w:rsid w:val="387ED4FE"/>
    <w:rsid w:val="38C55DAC"/>
    <w:rsid w:val="39265E22"/>
    <w:rsid w:val="394AEE49"/>
    <w:rsid w:val="396A17FA"/>
    <w:rsid w:val="39DB2DDD"/>
    <w:rsid w:val="3A438F89"/>
    <w:rsid w:val="3B579DB4"/>
    <w:rsid w:val="3C147593"/>
    <w:rsid w:val="3C3DC855"/>
    <w:rsid w:val="3D3A38A0"/>
    <w:rsid w:val="3DDE6536"/>
    <w:rsid w:val="3DF94BA0"/>
    <w:rsid w:val="3E0F3FEB"/>
    <w:rsid w:val="3EC6BFCE"/>
    <w:rsid w:val="3F756917"/>
    <w:rsid w:val="3FA23A47"/>
    <w:rsid w:val="3FB49BA0"/>
    <w:rsid w:val="402B5ED1"/>
    <w:rsid w:val="402F34C4"/>
    <w:rsid w:val="40A15B55"/>
    <w:rsid w:val="413A01F6"/>
    <w:rsid w:val="416A6A07"/>
    <w:rsid w:val="4238ADDB"/>
    <w:rsid w:val="426FBB5B"/>
    <w:rsid w:val="42CF88B6"/>
    <w:rsid w:val="44FA0B4D"/>
    <w:rsid w:val="455E73F2"/>
    <w:rsid w:val="463E32B0"/>
    <w:rsid w:val="464B453D"/>
    <w:rsid w:val="469450DF"/>
    <w:rsid w:val="469E7648"/>
    <w:rsid w:val="46B6F5F3"/>
    <w:rsid w:val="47268EF0"/>
    <w:rsid w:val="47E822AD"/>
    <w:rsid w:val="48964431"/>
    <w:rsid w:val="48ABC233"/>
    <w:rsid w:val="48C25F51"/>
    <w:rsid w:val="4A56CDF7"/>
    <w:rsid w:val="4B769FA3"/>
    <w:rsid w:val="4BAAB695"/>
    <w:rsid w:val="4CDBA02D"/>
    <w:rsid w:val="4ECA5716"/>
    <w:rsid w:val="4F125897"/>
    <w:rsid w:val="51A893B0"/>
    <w:rsid w:val="52114CF9"/>
    <w:rsid w:val="537FE70B"/>
    <w:rsid w:val="5579358B"/>
    <w:rsid w:val="557AE50C"/>
    <w:rsid w:val="5611C44E"/>
    <w:rsid w:val="56786AF2"/>
    <w:rsid w:val="567E8A63"/>
    <w:rsid w:val="56BC8798"/>
    <w:rsid w:val="5744A040"/>
    <w:rsid w:val="57E9627D"/>
    <w:rsid w:val="57EE3469"/>
    <w:rsid w:val="585857F9"/>
    <w:rsid w:val="599CEC08"/>
    <w:rsid w:val="59FA7F5B"/>
    <w:rsid w:val="5A7C4102"/>
    <w:rsid w:val="5AF18A17"/>
    <w:rsid w:val="5B085F2C"/>
    <w:rsid w:val="5B17863D"/>
    <w:rsid w:val="5B6F7227"/>
    <w:rsid w:val="5BD0FE33"/>
    <w:rsid w:val="5CC270D4"/>
    <w:rsid w:val="5D12D22A"/>
    <w:rsid w:val="5D2BC91C"/>
    <w:rsid w:val="5D59A3FF"/>
    <w:rsid w:val="5D6CCE94"/>
    <w:rsid w:val="600FF70F"/>
    <w:rsid w:val="613AFE58"/>
    <w:rsid w:val="62403FB7"/>
    <w:rsid w:val="62C3AC94"/>
    <w:rsid w:val="63E6A186"/>
    <w:rsid w:val="644A318C"/>
    <w:rsid w:val="6577E079"/>
    <w:rsid w:val="6795A8D8"/>
    <w:rsid w:val="680FE1B6"/>
    <w:rsid w:val="6865F7EA"/>
    <w:rsid w:val="696919CD"/>
    <w:rsid w:val="6A2BDA9A"/>
    <w:rsid w:val="6A8AF042"/>
    <w:rsid w:val="6B25EC32"/>
    <w:rsid w:val="6BE721FD"/>
    <w:rsid w:val="6C820539"/>
    <w:rsid w:val="6CCE029B"/>
    <w:rsid w:val="6E0F5692"/>
    <w:rsid w:val="6E238C13"/>
    <w:rsid w:val="6E298147"/>
    <w:rsid w:val="6E4CD72B"/>
    <w:rsid w:val="6E5D8CF4"/>
    <w:rsid w:val="6EFF45DE"/>
    <w:rsid w:val="6F0E7999"/>
    <w:rsid w:val="6F1EC2BF"/>
    <w:rsid w:val="6FBC0113"/>
    <w:rsid w:val="6FF95D55"/>
    <w:rsid w:val="70AE10B5"/>
    <w:rsid w:val="70BA9320"/>
    <w:rsid w:val="710DA613"/>
    <w:rsid w:val="718B7967"/>
    <w:rsid w:val="71952DB6"/>
    <w:rsid w:val="72FE544B"/>
    <w:rsid w:val="73E850AC"/>
    <w:rsid w:val="7426CFBD"/>
    <w:rsid w:val="74672357"/>
    <w:rsid w:val="749017AB"/>
    <w:rsid w:val="74E693D7"/>
    <w:rsid w:val="74EE6C58"/>
    <w:rsid w:val="756D2160"/>
    <w:rsid w:val="75B372F7"/>
    <w:rsid w:val="76CE3FC8"/>
    <w:rsid w:val="76F075B8"/>
    <w:rsid w:val="782A922B"/>
    <w:rsid w:val="7A6EBE7C"/>
    <w:rsid w:val="7AC2F6C7"/>
    <w:rsid w:val="7AD24E3B"/>
    <w:rsid w:val="7B023707"/>
    <w:rsid w:val="7C5E0ED4"/>
    <w:rsid w:val="7D28B18A"/>
    <w:rsid w:val="7D5FB73C"/>
    <w:rsid w:val="7DACE3AC"/>
    <w:rsid w:val="7FDDD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D42"/>
  <w15:docId w15:val="{7063B0D9-A230-4772-9BB1-3BEC7021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42" w:hanging="542"/>
      <w:outlineLvl w:val="0"/>
    </w:pPr>
    <w:rPr>
      <w:b/>
      <w:bCs/>
      <w:sz w:val="36"/>
      <w:szCs w:val="36"/>
    </w:rPr>
  </w:style>
  <w:style w:type="paragraph" w:styleId="Heading2">
    <w:name w:val="heading 2"/>
    <w:basedOn w:val="Normal"/>
    <w:uiPriority w:val="1"/>
    <w:qFormat/>
    <w:pPr>
      <w:ind w:left="431" w:hanging="33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3"/>
      <w:ind w:left="100"/>
    </w:pPr>
  </w:style>
  <w:style w:type="paragraph" w:styleId="ListParagraph">
    <w:name w:val="List Paragraph"/>
    <w:basedOn w:val="Normal"/>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nhideWhenUsed/>
    <w:rsid w:val="005F4968"/>
    <w:rPr>
      <w:color w:val="0000FF" w:themeColor="hyperlink"/>
      <w:u w:val="single"/>
    </w:rPr>
  </w:style>
  <w:style w:type="character" w:styleId="UnresolvedMention">
    <w:name w:val="Unresolved Mention"/>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5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paragraph" w:styleId="BodyText2">
    <w:name w:val="Body Text 2"/>
    <w:basedOn w:val="Normal"/>
    <w:link w:val="BodyText2Char"/>
    <w:uiPriority w:val="99"/>
    <w:semiHidden/>
    <w:unhideWhenUsed/>
    <w:rsid w:val="00735A75"/>
    <w:pPr>
      <w:spacing w:after="120" w:line="480" w:lineRule="auto"/>
    </w:pPr>
  </w:style>
  <w:style w:type="character" w:customStyle="1" w:styleId="BodyText2Char">
    <w:name w:val="Body Text 2 Char"/>
    <w:basedOn w:val="DefaultParagraphFont"/>
    <w:link w:val="BodyText2"/>
    <w:uiPriority w:val="99"/>
    <w:semiHidden/>
    <w:rsid w:val="00735A75"/>
    <w:rPr>
      <w:rFonts w:ascii="Calibri" w:eastAsia="Calibri" w:hAnsi="Calibri" w:cs="Calibri"/>
    </w:rPr>
  </w:style>
  <w:style w:type="paragraph" w:styleId="NormalWeb">
    <w:name w:val="Normal (Web)"/>
    <w:basedOn w:val="Normal"/>
    <w:uiPriority w:val="99"/>
    <w:unhideWhenUsed/>
    <w:rsid w:val="00735A75"/>
    <w:pPr>
      <w:widowControl/>
      <w:autoSpaceDE/>
      <w:autoSpaceDN/>
      <w:spacing w:before="100" w:beforeAutospacing="1" w:after="100" w:afterAutospacing="1"/>
    </w:pPr>
    <w:rPr>
      <w:rFonts w:ascii="Times" w:eastAsia="Times New Roman" w:hAnsi="Times" w:cs="Times New Roman"/>
      <w:sz w:val="20"/>
      <w:szCs w:val="20"/>
      <w:lang w:val="en-GB"/>
    </w:rPr>
  </w:style>
  <w:style w:type="paragraph" w:styleId="Header">
    <w:name w:val="header"/>
    <w:basedOn w:val="Normal"/>
    <w:link w:val="HeaderChar"/>
    <w:uiPriority w:val="99"/>
    <w:unhideWhenUsed/>
    <w:rsid w:val="00735A75"/>
    <w:pPr>
      <w:tabs>
        <w:tab w:val="center" w:pos="4513"/>
        <w:tab w:val="right" w:pos="9026"/>
      </w:tabs>
    </w:pPr>
  </w:style>
  <w:style w:type="character" w:customStyle="1" w:styleId="HeaderChar">
    <w:name w:val="Header Char"/>
    <w:basedOn w:val="DefaultParagraphFont"/>
    <w:link w:val="Header"/>
    <w:uiPriority w:val="99"/>
    <w:rsid w:val="00735A75"/>
    <w:rPr>
      <w:rFonts w:ascii="Calibri" w:eastAsia="Calibri" w:hAnsi="Calibri" w:cs="Calibri"/>
    </w:rPr>
  </w:style>
  <w:style w:type="paragraph" w:styleId="Footer">
    <w:name w:val="footer"/>
    <w:basedOn w:val="Normal"/>
    <w:link w:val="FooterChar"/>
    <w:uiPriority w:val="99"/>
    <w:unhideWhenUsed/>
    <w:rsid w:val="00735A75"/>
    <w:pPr>
      <w:tabs>
        <w:tab w:val="center" w:pos="4513"/>
        <w:tab w:val="right" w:pos="9026"/>
      </w:tabs>
    </w:pPr>
  </w:style>
  <w:style w:type="character" w:customStyle="1" w:styleId="FooterChar">
    <w:name w:val="Footer Char"/>
    <w:basedOn w:val="DefaultParagraphFont"/>
    <w:link w:val="Footer"/>
    <w:uiPriority w:val="99"/>
    <w:rsid w:val="00735A75"/>
    <w:rPr>
      <w:rFonts w:ascii="Calibri" w:eastAsia="Calibri" w:hAnsi="Calibri" w:cs="Calibri"/>
    </w:rPr>
  </w:style>
  <w:style w:type="character" w:styleId="FollowedHyperlink">
    <w:name w:val="FollowedHyperlink"/>
    <w:basedOn w:val="DefaultParagraphFont"/>
    <w:uiPriority w:val="99"/>
    <w:semiHidden/>
    <w:unhideWhenUsed/>
    <w:rsid w:val="00881D53"/>
    <w:rPr>
      <w:color w:val="800080" w:themeColor="followedHyperlink"/>
      <w:u w:val="single"/>
    </w:rPr>
  </w:style>
  <w:style w:type="character" w:styleId="CommentReference">
    <w:name w:val="annotation reference"/>
    <w:basedOn w:val="DefaultParagraphFont"/>
    <w:uiPriority w:val="99"/>
    <w:semiHidden/>
    <w:unhideWhenUsed/>
    <w:rsid w:val="00006961"/>
    <w:rPr>
      <w:sz w:val="16"/>
      <w:szCs w:val="16"/>
    </w:rPr>
  </w:style>
  <w:style w:type="paragraph" w:styleId="CommentText">
    <w:name w:val="annotation text"/>
    <w:basedOn w:val="Normal"/>
    <w:link w:val="CommentTextChar"/>
    <w:uiPriority w:val="99"/>
    <w:unhideWhenUsed/>
    <w:rsid w:val="00006961"/>
    <w:rPr>
      <w:sz w:val="20"/>
      <w:szCs w:val="20"/>
    </w:rPr>
  </w:style>
  <w:style w:type="character" w:customStyle="1" w:styleId="CommentTextChar">
    <w:name w:val="Comment Text Char"/>
    <w:basedOn w:val="DefaultParagraphFont"/>
    <w:link w:val="CommentText"/>
    <w:uiPriority w:val="99"/>
    <w:rsid w:val="00006961"/>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006961"/>
    <w:rPr>
      <w:b/>
      <w:bCs/>
    </w:rPr>
  </w:style>
  <w:style w:type="character" w:customStyle="1" w:styleId="CommentSubjectChar">
    <w:name w:val="Comment Subject Char"/>
    <w:basedOn w:val="CommentTextChar"/>
    <w:link w:val="CommentSubject"/>
    <w:uiPriority w:val="99"/>
    <w:semiHidden/>
    <w:rsid w:val="00006961"/>
    <w:rPr>
      <w:rFonts w:ascii="Calibri" w:eastAsia="Calibri" w:hAnsi="Calibri" w:cs="Calibri"/>
      <w:b/>
      <w:bCs/>
      <w:sz w:val="20"/>
      <w:szCs w:val="20"/>
    </w:rPr>
  </w:style>
  <w:style w:type="character" w:customStyle="1" w:styleId="1bodycopy10ptChar">
    <w:name w:val="1 body copy 10pt Char"/>
    <w:link w:val="1bodycopy10pt"/>
    <w:locked/>
    <w:rsid w:val="00C0494F"/>
    <w:rPr>
      <w:rFonts w:ascii="MS Mincho" w:eastAsia="MS Mincho" w:hAnsi="MS Mincho"/>
      <w:szCs w:val="24"/>
    </w:rPr>
  </w:style>
  <w:style w:type="paragraph" w:customStyle="1" w:styleId="1bodycopy10pt">
    <w:name w:val="1 body copy 10pt"/>
    <w:basedOn w:val="Normal"/>
    <w:link w:val="1bodycopy10ptChar"/>
    <w:qFormat/>
    <w:rsid w:val="00C0494F"/>
    <w:pPr>
      <w:widowControl/>
      <w:autoSpaceDE/>
      <w:autoSpaceDN/>
      <w:spacing w:after="120"/>
    </w:pPr>
    <w:rPr>
      <w:rFonts w:ascii="MS Mincho" w:eastAsia="MS Mincho" w:hAnsi="MS Mincho" w:cstheme="minorBidi"/>
      <w:szCs w:val="24"/>
    </w:rPr>
  </w:style>
  <w:style w:type="paragraph" w:customStyle="1" w:styleId="4Bulletedcopyblue">
    <w:name w:val="4 Bulleted copy blue"/>
    <w:basedOn w:val="Normal"/>
    <w:qFormat/>
    <w:rsid w:val="00C0494F"/>
    <w:pPr>
      <w:widowControl/>
      <w:numPr>
        <w:numId w:val="2"/>
      </w:numPr>
      <w:autoSpaceDE/>
      <w:autoSpaceDN/>
      <w:spacing w:after="120"/>
    </w:pPr>
    <w:rPr>
      <w:rFonts w:ascii="Arial" w:eastAsia="MS Mincho" w:hAnsi="Arial" w:cs="Arial"/>
      <w:sz w:val="20"/>
      <w:szCs w:val="20"/>
    </w:rPr>
  </w:style>
  <w:style w:type="paragraph" w:customStyle="1" w:styleId="Caption1">
    <w:name w:val="Caption 1"/>
    <w:basedOn w:val="Normal"/>
    <w:qFormat/>
    <w:rsid w:val="00C0494F"/>
    <w:pPr>
      <w:widowControl/>
      <w:autoSpaceDE/>
      <w:autoSpaceDN/>
      <w:spacing w:before="120" w:after="120"/>
    </w:pPr>
    <w:rPr>
      <w:rFonts w:ascii="Arial" w:eastAsia="MS Mincho" w:hAnsi="Arial" w:cs="Times New Roman"/>
      <w:i/>
      <w:color w:val="F15F22"/>
      <w:sz w:val="20"/>
      <w:szCs w:val="24"/>
    </w:rPr>
  </w:style>
  <w:style w:type="character" w:customStyle="1" w:styleId="Subhead2Char">
    <w:name w:val="Subhead 2 Char"/>
    <w:link w:val="Subhead2"/>
    <w:locked/>
    <w:rsid w:val="00C0494F"/>
    <w:rPr>
      <w:rFonts w:ascii="MS Mincho" w:eastAsia="MS Mincho" w:hAnsi="MS Mincho"/>
      <w:b/>
      <w:color w:val="12263F"/>
      <w:sz w:val="24"/>
      <w:szCs w:val="24"/>
    </w:rPr>
  </w:style>
  <w:style w:type="paragraph" w:customStyle="1" w:styleId="Subhead2">
    <w:name w:val="Subhead 2"/>
    <w:basedOn w:val="1bodycopy10pt"/>
    <w:next w:val="1bodycopy10pt"/>
    <w:link w:val="Subhead2Char"/>
    <w:qFormat/>
    <w:rsid w:val="00C0494F"/>
    <w:pPr>
      <w:spacing w:before="240"/>
    </w:pPr>
    <w:rPr>
      <w:b/>
      <w:color w:val="12263F"/>
      <w:sz w:val="24"/>
    </w:rPr>
  </w:style>
  <w:style w:type="character" w:customStyle="1" w:styleId="1bodycopyChar">
    <w:name w:val="1 body copy Char"/>
    <w:link w:val="1bodycopy"/>
    <w:locked/>
    <w:rsid w:val="00C0494F"/>
    <w:rPr>
      <w:rFonts w:ascii="MS Mincho" w:eastAsia="MS Mincho" w:hAnsi="MS Mincho"/>
      <w:szCs w:val="24"/>
    </w:rPr>
  </w:style>
  <w:style w:type="paragraph" w:customStyle="1" w:styleId="1bodycopy">
    <w:name w:val="1 body copy"/>
    <w:basedOn w:val="Normal"/>
    <w:link w:val="1bodycopyChar"/>
    <w:qFormat/>
    <w:rsid w:val="00C0494F"/>
    <w:pPr>
      <w:widowControl/>
      <w:autoSpaceDE/>
      <w:autoSpaceDN/>
      <w:spacing w:after="120"/>
    </w:pPr>
    <w:rPr>
      <w:rFonts w:ascii="MS Mincho" w:eastAsia="MS Mincho" w:hAnsi="MS Mincho" w:cstheme="minorBidi"/>
      <w:szCs w:val="24"/>
    </w:rPr>
  </w:style>
  <w:style w:type="paragraph" w:customStyle="1" w:styleId="paragraph">
    <w:name w:val="paragraph"/>
    <w:basedOn w:val="Normal"/>
    <w:rsid w:val="00062C9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62C98"/>
  </w:style>
  <w:style w:type="character" w:customStyle="1" w:styleId="eop">
    <w:name w:val="eop"/>
    <w:basedOn w:val="DefaultParagraphFont"/>
    <w:rsid w:val="00062C98"/>
  </w:style>
  <w:style w:type="character" w:customStyle="1" w:styleId="spellingerror">
    <w:name w:val="spellingerror"/>
    <w:basedOn w:val="DefaultParagraphFont"/>
    <w:rsid w:val="00062C98"/>
  </w:style>
  <w:style w:type="character" w:customStyle="1" w:styleId="bcx8">
    <w:name w:val="bcx8"/>
    <w:basedOn w:val="DefaultParagraphFont"/>
    <w:rsid w:val="00062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 w:id="863635073">
      <w:bodyDiv w:val="1"/>
      <w:marLeft w:val="0"/>
      <w:marRight w:val="0"/>
      <w:marTop w:val="0"/>
      <w:marBottom w:val="0"/>
      <w:divBdr>
        <w:top w:val="none" w:sz="0" w:space="0" w:color="auto"/>
        <w:left w:val="none" w:sz="0" w:space="0" w:color="auto"/>
        <w:bottom w:val="none" w:sz="0" w:space="0" w:color="auto"/>
        <w:right w:val="none" w:sz="0" w:space="0" w:color="auto"/>
      </w:divBdr>
      <w:divsChild>
        <w:div w:id="63992783">
          <w:marLeft w:val="0"/>
          <w:marRight w:val="0"/>
          <w:marTop w:val="0"/>
          <w:marBottom w:val="0"/>
          <w:divBdr>
            <w:top w:val="none" w:sz="0" w:space="0" w:color="auto"/>
            <w:left w:val="none" w:sz="0" w:space="0" w:color="auto"/>
            <w:bottom w:val="none" w:sz="0" w:space="0" w:color="auto"/>
            <w:right w:val="none" w:sz="0" w:space="0" w:color="auto"/>
          </w:divBdr>
        </w:div>
        <w:div w:id="139539457">
          <w:marLeft w:val="0"/>
          <w:marRight w:val="0"/>
          <w:marTop w:val="0"/>
          <w:marBottom w:val="0"/>
          <w:divBdr>
            <w:top w:val="none" w:sz="0" w:space="0" w:color="auto"/>
            <w:left w:val="none" w:sz="0" w:space="0" w:color="auto"/>
            <w:bottom w:val="none" w:sz="0" w:space="0" w:color="auto"/>
            <w:right w:val="none" w:sz="0" w:space="0" w:color="auto"/>
          </w:divBdr>
        </w:div>
        <w:div w:id="262416296">
          <w:marLeft w:val="0"/>
          <w:marRight w:val="0"/>
          <w:marTop w:val="0"/>
          <w:marBottom w:val="0"/>
          <w:divBdr>
            <w:top w:val="none" w:sz="0" w:space="0" w:color="auto"/>
            <w:left w:val="none" w:sz="0" w:space="0" w:color="auto"/>
            <w:bottom w:val="none" w:sz="0" w:space="0" w:color="auto"/>
            <w:right w:val="none" w:sz="0" w:space="0" w:color="auto"/>
          </w:divBdr>
        </w:div>
        <w:div w:id="449127982">
          <w:marLeft w:val="0"/>
          <w:marRight w:val="0"/>
          <w:marTop w:val="0"/>
          <w:marBottom w:val="0"/>
          <w:divBdr>
            <w:top w:val="none" w:sz="0" w:space="0" w:color="auto"/>
            <w:left w:val="none" w:sz="0" w:space="0" w:color="auto"/>
            <w:bottom w:val="none" w:sz="0" w:space="0" w:color="auto"/>
            <w:right w:val="none" w:sz="0" w:space="0" w:color="auto"/>
          </w:divBdr>
        </w:div>
        <w:div w:id="511184803">
          <w:marLeft w:val="0"/>
          <w:marRight w:val="0"/>
          <w:marTop w:val="0"/>
          <w:marBottom w:val="0"/>
          <w:divBdr>
            <w:top w:val="none" w:sz="0" w:space="0" w:color="auto"/>
            <w:left w:val="none" w:sz="0" w:space="0" w:color="auto"/>
            <w:bottom w:val="none" w:sz="0" w:space="0" w:color="auto"/>
            <w:right w:val="none" w:sz="0" w:space="0" w:color="auto"/>
          </w:divBdr>
        </w:div>
        <w:div w:id="579023930">
          <w:marLeft w:val="0"/>
          <w:marRight w:val="0"/>
          <w:marTop w:val="0"/>
          <w:marBottom w:val="0"/>
          <w:divBdr>
            <w:top w:val="none" w:sz="0" w:space="0" w:color="auto"/>
            <w:left w:val="none" w:sz="0" w:space="0" w:color="auto"/>
            <w:bottom w:val="none" w:sz="0" w:space="0" w:color="auto"/>
            <w:right w:val="none" w:sz="0" w:space="0" w:color="auto"/>
          </w:divBdr>
        </w:div>
        <w:div w:id="741219173">
          <w:marLeft w:val="0"/>
          <w:marRight w:val="0"/>
          <w:marTop w:val="0"/>
          <w:marBottom w:val="0"/>
          <w:divBdr>
            <w:top w:val="none" w:sz="0" w:space="0" w:color="auto"/>
            <w:left w:val="none" w:sz="0" w:space="0" w:color="auto"/>
            <w:bottom w:val="none" w:sz="0" w:space="0" w:color="auto"/>
            <w:right w:val="none" w:sz="0" w:space="0" w:color="auto"/>
          </w:divBdr>
        </w:div>
        <w:div w:id="1002053869">
          <w:marLeft w:val="0"/>
          <w:marRight w:val="0"/>
          <w:marTop w:val="0"/>
          <w:marBottom w:val="0"/>
          <w:divBdr>
            <w:top w:val="none" w:sz="0" w:space="0" w:color="auto"/>
            <w:left w:val="none" w:sz="0" w:space="0" w:color="auto"/>
            <w:bottom w:val="none" w:sz="0" w:space="0" w:color="auto"/>
            <w:right w:val="none" w:sz="0" w:space="0" w:color="auto"/>
          </w:divBdr>
        </w:div>
        <w:div w:id="1086071501">
          <w:marLeft w:val="0"/>
          <w:marRight w:val="0"/>
          <w:marTop w:val="0"/>
          <w:marBottom w:val="0"/>
          <w:divBdr>
            <w:top w:val="none" w:sz="0" w:space="0" w:color="auto"/>
            <w:left w:val="none" w:sz="0" w:space="0" w:color="auto"/>
            <w:bottom w:val="none" w:sz="0" w:space="0" w:color="auto"/>
            <w:right w:val="none" w:sz="0" w:space="0" w:color="auto"/>
          </w:divBdr>
        </w:div>
        <w:div w:id="1158611538">
          <w:marLeft w:val="0"/>
          <w:marRight w:val="0"/>
          <w:marTop w:val="0"/>
          <w:marBottom w:val="0"/>
          <w:divBdr>
            <w:top w:val="none" w:sz="0" w:space="0" w:color="auto"/>
            <w:left w:val="none" w:sz="0" w:space="0" w:color="auto"/>
            <w:bottom w:val="none" w:sz="0" w:space="0" w:color="auto"/>
            <w:right w:val="none" w:sz="0" w:space="0" w:color="auto"/>
          </w:divBdr>
        </w:div>
        <w:div w:id="1569998081">
          <w:marLeft w:val="0"/>
          <w:marRight w:val="0"/>
          <w:marTop w:val="0"/>
          <w:marBottom w:val="0"/>
          <w:divBdr>
            <w:top w:val="none" w:sz="0" w:space="0" w:color="auto"/>
            <w:left w:val="none" w:sz="0" w:space="0" w:color="auto"/>
            <w:bottom w:val="none" w:sz="0" w:space="0" w:color="auto"/>
            <w:right w:val="none" w:sz="0" w:space="0" w:color="auto"/>
          </w:divBdr>
        </w:div>
        <w:div w:id="1677926609">
          <w:marLeft w:val="0"/>
          <w:marRight w:val="0"/>
          <w:marTop w:val="0"/>
          <w:marBottom w:val="0"/>
          <w:divBdr>
            <w:top w:val="none" w:sz="0" w:space="0" w:color="auto"/>
            <w:left w:val="none" w:sz="0" w:space="0" w:color="auto"/>
            <w:bottom w:val="none" w:sz="0" w:space="0" w:color="auto"/>
            <w:right w:val="none" w:sz="0" w:space="0" w:color="auto"/>
          </w:divBdr>
        </w:div>
        <w:div w:id="1728141383">
          <w:marLeft w:val="0"/>
          <w:marRight w:val="0"/>
          <w:marTop w:val="0"/>
          <w:marBottom w:val="0"/>
          <w:divBdr>
            <w:top w:val="none" w:sz="0" w:space="0" w:color="auto"/>
            <w:left w:val="none" w:sz="0" w:space="0" w:color="auto"/>
            <w:bottom w:val="none" w:sz="0" w:space="0" w:color="auto"/>
            <w:right w:val="none" w:sz="0" w:space="0" w:color="auto"/>
          </w:divBdr>
        </w:div>
        <w:div w:id="1877234781">
          <w:marLeft w:val="0"/>
          <w:marRight w:val="0"/>
          <w:marTop w:val="0"/>
          <w:marBottom w:val="0"/>
          <w:divBdr>
            <w:top w:val="none" w:sz="0" w:space="0" w:color="auto"/>
            <w:left w:val="none" w:sz="0" w:space="0" w:color="auto"/>
            <w:bottom w:val="none" w:sz="0" w:space="0" w:color="auto"/>
            <w:right w:val="none" w:sz="0" w:space="0" w:color="auto"/>
          </w:divBdr>
        </w:div>
        <w:div w:id="1983922723">
          <w:marLeft w:val="0"/>
          <w:marRight w:val="0"/>
          <w:marTop w:val="0"/>
          <w:marBottom w:val="0"/>
          <w:divBdr>
            <w:top w:val="none" w:sz="0" w:space="0" w:color="auto"/>
            <w:left w:val="none" w:sz="0" w:space="0" w:color="auto"/>
            <w:bottom w:val="none" w:sz="0" w:space="0" w:color="auto"/>
            <w:right w:val="none" w:sz="0" w:space="0" w:color="auto"/>
          </w:divBdr>
        </w:div>
      </w:divsChild>
    </w:div>
    <w:div w:id="1303346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4/6/part/3" TargetMode="External"/><Relationship Id="rId18" Type="http://schemas.openxmlformats.org/officeDocument/2006/relationships/hyperlink" Target="https://www.gov.uk/government/publications/school-admissions-code--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government/publications/governance-handbook" TargetMode="External"/><Relationship Id="rId2" Type="http://schemas.openxmlformats.org/officeDocument/2006/relationships/customXml" Target="../customXml/item2.xml"/><Relationship Id="rId16" Type="http://schemas.openxmlformats.org/officeDocument/2006/relationships/hyperlink" Target="https://www.legislation.gov.uk/ukpga/2010/15/part/11/chapter/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send.essex.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1530/contents/made"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Ann I'Anson</DisplayName>
        <AccountId>2202</AccountId>
        <AccountType/>
      </UserInfo>
      <UserInfo>
        <DisplayName>Michelle Bernard</DisplayName>
        <AccountId>71</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74f560b33bd00b1d45c1b470f6b6458c">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77ff10100022ca7acaa3750fa227ff0e"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2.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customXml/itemProps3.xml><?xml version="1.0" encoding="utf-8"?>
<ds:datastoreItem xmlns:ds="http://schemas.openxmlformats.org/officeDocument/2006/customXml" ds:itemID="{3DBA72C9-4C29-4E80-85AC-8B3D11AB6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3B7FA8-AEFE-48F6-98ED-BBDA4409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4578</Words>
  <Characters>24472</Characters>
  <Application>Microsoft Office Word</Application>
  <DocSecurity>0</DocSecurity>
  <Lines>567</Lines>
  <Paragraphs>239</Paragraphs>
  <ScaleCrop>false</ScaleCrop>
  <Company/>
  <LinksUpToDate>false</LinksUpToDate>
  <CharactersWithSpaces>29020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Emma Turner</cp:lastModifiedBy>
  <cp:revision>17</cp:revision>
  <cp:lastPrinted>2018-07-21T02:43:00Z</cp:lastPrinted>
  <dcterms:created xsi:type="dcterms:W3CDTF">2025-03-14T21:44:00Z</dcterms:created>
  <dcterms:modified xsi:type="dcterms:W3CDTF">2026-03-02T21:41:00Z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taff_x0020_Category">
    <vt:lpwstr/>
  </property>
</Properties>
</file>