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35E0E" w14:textId="5152975B" w:rsidR="00913CE1" w:rsidRPr="003F240B" w:rsidRDefault="00FD3795" w:rsidP="00983A68">
      <w:pPr>
        <w:spacing w:line="192" w:lineRule="auto"/>
        <w:jc w:val="both"/>
        <w:rPr>
          <w:rFonts w:ascii="Century Gothic" w:hAnsi="Century Gothic"/>
          <w:color w:val="FFFFFF"/>
        </w:rPr>
      </w:pPr>
      <w:r w:rsidRPr="003F240B">
        <w:rPr>
          <w:rFonts w:ascii="Century Gothic" w:hAnsi="Century Gothic"/>
          <w:noProof/>
          <w:lang w:val="en-GB" w:eastAsia="en-GB"/>
        </w:rPr>
        <w:drawing>
          <wp:anchor distT="0" distB="0" distL="114300" distR="114300" simplePos="0" relativeHeight="251656704" behindDoc="1" locked="0" layoutInCell="1" allowOverlap="1" wp14:anchorId="0E3A72FD" wp14:editId="3D442DA0">
            <wp:simplePos x="0" y="0"/>
            <wp:positionH relativeFrom="margin">
              <wp:posOffset>-766657</wp:posOffset>
            </wp:positionH>
            <wp:positionV relativeFrom="paragraph">
              <wp:posOffset>-974516</wp:posOffset>
            </wp:positionV>
            <wp:extent cx="7840134" cy="10146103"/>
            <wp:effectExtent l="0" t="0" r="8890" b="7620"/>
            <wp:wrapNone/>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OS Policy Front Page_Page_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46873" cy="10154825"/>
                    </a:xfrm>
                    <a:prstGeom prst="rect">
                      <a:avLst/>
                    </a:prstGeom>
                  </pic:spPr>
                </pic:pic>
              </a:graphicData>
            </a:graphic>
            <wp14:sizeRelH relativeFrom="page">
              <wp14:pctWidth>0</wp14:pctWidth>
            </wp14:sizeRelH>
            <wp14:sizeRelV relativeFrom="page">
              <wp14:pctHeight>0</wp14:pctHeight>
            </wp14:sizeRelV>
          </wp:anchor>
        </w:drawing>
      </w:r>
    </w:p>
    <w:p w14:paraId="19C2F575" w14:textId="77777777" w:rsidR="00801C6C" w:rsidRPr="003F240B" w:rsidRDefault="00C2701E" w:rsidP="00983A68">
      <w:pPr>
        <w:adjustRightInd w:val="0"/>
        <w:jc w:val="both"/>
        <w:rPr>
          <w:rFonts w:ascii="Century Gothic" w:hAnsi="Century Gothic"/>
        </w:rPr>
      </w:pPr>
      <w:r w:rsidRPr="003F240B">
        <w:rPr>
          <w:rFonts w:ascii="Century Gothic" w:hAnsi="Century Gothic"/>
          <w:noProof/>
          <w:color w:val="FFFFFF"/>
          <w:lang w:val="en-GB" w:eastAsia="en-GB"/>
        </w:rPr>
        <mc:AlternateContent>
          <mc:Choice Requires="wps">
            <w:drawing>
              <wp:anchor distT="45720" distB="45720" distL="114300" distR="114300" simplePos="0" relativeHeight="251659776" behindDoc="0" locked="0" layoutInCell="1" allowOverlap="1" wp14:anchorId="379D56E2" wp14:editId="1567A7E3">
                <wp:simplePos x="0" y="0"/>
                <wp:positionH relativeFrom="margin">
                  <wp:align>center</wp:align>
                </wp:positionH>
                <wp:positionV relativeFrom="paragraph">
                  <wp:posOffset>4209203</wp:posOffset>
                </wp:positionV>
                <wp:extent cx="67437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noFill/>
                        <a:ln w="9525">
                          <a:noFill/>
                          <a:miter lim="800000"/>
                          <a:headEnd/>
                          <a:tailEnd/>
                        </a:ln>
                      </wps:spPr>
                      <wps:txbx>
                        <w:txbxContent>
                          <w:p w14:paraId="7528C7D7" w14:textId="4DD68FC4" w:rsidR="00C2701E" w:rsidRPr="00C2701E" w:rsidRDefault="00801C6C" w:rsidP="00C2701E">
                            <w:pPr>
                              <w:spacing w:line="192" w:lineRule="auto"/>
                              <w:jc w:val="center"/>
                              <w:rPr>
                                <w:rFonts w:ascii="Century Gothic" w:hAnsi="Century Gothic"/>
                                <w:color w:val="FFFFFF" w:themeColor="background1"/>
                                <w:sz w:val="72"/>
                                <w:szCs w:val="72"/>
                                <w14:textOutline w14:w="9525" w14:cap="rnd" w14:cmpd="sng" w14:algn="ctr">
                                  <w14:noFill/>
                                  <w14:prstDash w14:val="solid"/>
                                  <w14:bevel/>
                                </w14:textOutline>
                              </w:rPr>
                            </w:pPr>
                            <w:r>
                              <w:rPr>
                                <w:rFonts w:ascii="Century Gothic" w:hAnsi="Century Gothic"/>
                                <w:color w:val="FFFFFF" w:themeColor="background1"/>
                                <w:sz w:val="72"/>
                                <w:szCs w:val="72"/>
                                <w14:textOutline w14:w="9525" w14:cap="rnd" w14:cmpd="sng" w14:algn="ctr">
                                  <w14:noFill/>
                                  <w14:prstDash w14:val="solid"/>
                                  <w14:bevel/>
                                </w14:textOutline>
                              </w:rPr>
                              <w:t>First Aid</w:t>
                            </w:r>
                          </w:p>
                          <w:p w14:paraId="38878BB3" w14:textId="0804C0BD" w:rsidR="00C2701E" w:rsidRPr="00C2701E" w:rsidRDefault="00C2701E" w:rsidP="00C2701E">
                            <w:pPr>
                              <w:spacing w:line="192" w:lineRule="auto"/>
                              <w:jc w:val="center"/>
                              <w:rPr>
                                <w:rFonts w:ascii="Century Gothic" w:hAnsi="Century Gothic"/>
                                <w:color w:val="FFFFFF" w:themeColor="background1"/>
                                <w:sz w:val="32"/>
                                <w:szCs w:val="32"/>
                                <w14:textOutline w14:w="9525" w14:cap="rnd" w14:cmpd="sng" w14:algn="ctr">
                                  <w14:noFill/>
                                  <w14:prstDash w14:val="solid"/>
                                  <w14:bevel/>
                                </w14:textOutline>
                              </w:rPr>
                            </w:pPr>
                          </w:p>
                          <w:p w14:paraId="1CAA1ADA" w14:textId="3647A243" w:rsidR="00C2701E" w:rsidRPr="00C2701E" w:rsidRDefault="00C2701E">
                            <w:pPr>
                              <w:rPr>
                                <w:color w:val="FFFFFF" w:themeColor="background1"/>
                                <w14:textOutline w14:w="9525" w14:cap="rnd" w14:cmpd="sng" w14:algn="ctr">
                                  <w14:noFill/>
                                  <w14:prstDash w14:val="solid"/>
                                  <w14:bevel/>
                                </w14:textOutline>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9D56E2" id="_x0000_t202" coordsize="21600,21600" o:spt="202" path="m,l,21600r21600,l21600,xe">
                <v:stroke joinstyle="miter"/>
                <v:path gradientshapeok="t" o:connecttype="rect"/>
              </v:shapetype>
              <v:shape id="Text Box 2" o:spid="_x0000_s1026" type="#_x0000_t202" style="position:absolute;left:0;text-align:left;margin-left:0;margin-top:331.45pt;width:531pt;height:110.6pt;z-index:2516597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" filled="f" stroked="f">
                <v:textbox style="mso-fit-shape-to-text:t">
                  <w:txbxContent>
                    <w:p w14:paraId="7528C7D7" w14:textId="4DD68FC4" w:rsidR="00C2701E" w:rsidRPr="00C2701E" w:rsidRDefault="00801C6C" w:rsidP="00C2701E">
                      <w:pPr>
                        <w:spacing w:line="192" w:lineRule="auto"/>
                        <w:jc w:val="center"/>
                        <w:rPr>
                          <w:rFonts w:ascii="Century Gothic" w:hAnsi="Century Gothic"/>
                          <w:color w:val="FFFFFF" w:themeColor="background1"/>
                          <w:sz w:val="72"/>
                          <w:szCs w:val="72"/>
                          <w14:textOutline w14:w="9525" w14:cap="rnd" w14:cmpd="sng" w14:algn="ctr">
                            <w14:noFill/>
                            <w14:prstDash w14:val="solid"/>
                            <w14:bevel/>
                          </w14:textOutline>
                        </w:rPr>
                      </w:pPr>
                      <w:r>
                        <w:rPr>
                          <w:rFonts w:ascii="Century Gothic" w:hAnsi="Century Gothic"/>
                          <w:color w:val="FFFFFF" w:themeColor="background1"/>
                          <w:sz w:val="72"/>
                          <w:szCs w:val="72"/>
                          <w14:textOutline w14:w="9525" w14:cap="rnd" w14:cmpd="sng" w14:algn="ctr">
                            <w14:noFill/>
                            <w14:prstDash w14:val="solid"/>
                            <w14:bevel/>
                          </w14:textOutline>
                        </w:rPr>
                        <w:t>First Aid</w:t>
                      </w:r>
                    </w:p>
                    <w:p w14:paraId="38878BB3" w14:textId="0804C0BD" w:rsidR="00C2701E" w:rsidRPr="00C2701E" w:rsidRDefault="00C2701E" w:rsidP="00C2701E">
                      <w:pPr>
                        <w:spacing w:line="192" w:lineRule="auto"/>
                        <w:jc w:val="center"/>
                        <w:rPr>
                          <w:rFonts w:ascii="Century Gothic" w:hAnsi="Century Gothic"/>
                          <w:color w:val="FFFFFF" w:themeColor="background1"/>
                          <w:sz w:val="32"/>
                          <w:szCs w:val="32"/>
                          <w14:textOutline w14:w="9525" w14:cap="rnd" w14:cmpd="sng" w14:algn="ctr">
                            <w14:noFill/>
                            <w14:prstDash w14:val="solid"/>
                            <w14:bevel/>
                          </w14:textOutline>
                        </w:rPr>
                      </w:pPr>
                    </w:p>
                    <w:p w14:paraId="1CAA1ADA" w14:textId="3647A243" w:rsidR="00C2701E" w:rsidRPr="00C2701E" w:rsidRDefault="00C2701E">
                      <w:pPr>
                        <w:rPr>
                          <w:color w:val="FFFFFF" w:themeColor="background1"/>
                          <w14:textOutline w14:w="9525" w14:cap="rnd" w14:cmpd="sng" w14:algn="ctr">
                            <w14:noFill/>
                            <w14:prstDash w14:val="solid"/>
                            <w14:bevel/>
                          </w14:textOutline>
                        </w:rPr>
                      </w:pPr>
                    </w:p>
                  </w:txbxContent>
                </v:textbox>
                <w10:wrap type="square" anchorx="margin"/>
              </v:shape>
            </w:pict>
          </mc:Fallback>
        </mc:AlternateContent>
      </w:r>
      <w:r w:rsidR="00913CE1" w:rsidRPr="003F240B">
        <w:rPr>
          <w:rFonts w:ascii="Century Gothic" w:hAnsi="Century Gothic"/>
        </w:rPr>
        <w:br w:type="page"/>
      </w:r>
    </w:p>
    <w:p w14:paraId="79F93CAA" w14:textId="77777777" w:rsidR="000E56D0" w:rsidRPr="003F240B" w:rsidRDefault="000E56D0" w:rsidP="00983A68">
      <w:pPr>
        <w:adjustRightInd w:val="0"/>
        <w:jc w:val="both"/>
        <w:rPr>
          <w:rFonts w:ascii="Century Gothic" w:hAnsi="Century Gothic" w:cs="Arial-BoldMT"/>
          <w:b/>
          <w:bCs/>
        </w:rPr>
      </w:pPr>
      <w:r w:rsidRPr="003F240B">
        <w:rPr>
          <w:rFonts w:ascii="Century Gothic" w:hAnsi="Century Gothic" w:cs="Arial-BoldMT"/>
          <w:b/>
          <w:bCs/>
        </w:rPr>
        <w:lastRenderedPageBreak/>
        <w:t xml:space="preserve">Monitoring, evaluation and review </w:t>
      </w:r>
    </w:p>
    <w:p w14:paraId="69993519" w14:textId="77777777" w:rsidR="000E56D0" w:rsidRPr="003F240B" w:rsidRDefault="000E56D0" w:rsidP="00983A68">
      <w:pPr>
        <w:jc w:val="both"/>
        <w:rPr>
          <w:rFonts w:ascii="Century Gothic" w:hAnsi="Century Gothic"/>
        </w:rPr>
      </w:pPr>
      <w:r w:rsidRPr="003F240B">
        <w:rPr>
          <w:rFonts w:ascii="Century Gothic" w:hAnsi="Century Gothic"/>
        </w:rPr>
        <w:t xml:space="preserve"> </w:t>
      </w:r>
    </w:p>
    <w:p w14:paraId="3596FD4A" w14:textId="77777777" w:rsidR="000E56D0" w:rsidRPr="003F240B" w:rsidRDefault="000E56D0" w:rsidP="00983A68">
      <w:pPr>
        <w:jc w:val="both"/>
        <w:rPr>
          <w:rFonts w:ascii="Century Gothic" w:hAnsi="Century Gothic"/>
        </w:rPr>
      </w:pPr>
      <w:r w:rsidRPr="003F240B">
        <w:rPr>
          <w:rFonts w:ascii="Century Gothic" w:hAnsi="Century Gothic"/>
        </w:rPr>
        <w:t xml:space="preserve">The Board of Trustees will assess the implementation and effectiveness of this policy. The policy will be promoted and implemented throughout all Trust schools. </w:t>
      </w:r>
    </w:p>
    <w:p w14:paraId="7C7FC75C" w14:textId="77777777" w:rsidR="000E56D0" w:rsidRPr="003F240B" w:rsidRDefault="000E56D0" w:rsidP="00983A68">
      <w:pPr>
        <w:jc w:val="both"/>
        <w:rPr>
          <w:rFonts w:ascii="Century Gothic" w:hAnsi="Century Gothic"/>
        </w:rPr>
      </w:pPr>
    </w:p>
    <w:p w14:paraId="4D101F90" w14:textId="77777777" w:rsidR="000E56D0" w:rsidRPr="003F240B" w:rsidRDefault="000E56D0" w:rsidP="00983A68">
      <w:pPr>
        <w:jc w:val="both"/>
        <w:rPr>
          <w:rFonts w:ascii="Century Gothic" w:hAnsi="Century Gothic"/>
        </w:rPr>
      </w:pPr>
      <w:r w:rsidRPr="003F240B">
        <w:rPr>
          <w:rFonts w:ascii="Century Gothic" w:hAnsi="Century Gothic"/>
        </w:rPr>
        <w:t xml:space="preserve">This Policy will be reviewed by the Audit &amp; Risk Committee on a </w:t>
      </w:r>
      <w:r w:rsidRPr="003F240B">
        <w:rPr>
          <w:rFonts w:ascii="Century Gothic" w:hAnsi="Century Gothic"/>
          <w:b/>
          <w:bCs/>
        </w:rPr>
        <w:t>two-yearly cycle</w:t>
      </w:r>
      <w:r w:rsidRPr="003F240B">
        <w:rPr>
          <w:rFonts w:ascii="Century Gothic" w:hAnsi="Century Gothic"/>
        </w:rPr>
        <w:t xml:space="preserve">. </w:t>
      </w:r>
    </w:p>
    <w:p w14:paraId="7E97BCFD" w14:textId="77777777" w:rsidR="000E56D0" w:rsidRPr="003F240B" w:rsidRDefault="000E56D0" w:rsidP="00983A68">
      <w:pPr>
        <w:jc w:val="both"/>
        <w:rPr>
          <w:rFonts w:ascii="Century Gothic" w:hAnsi="Century Gothic"/>
        </w:rPr>
      </w:pPr>
    </w:p>
    <w:p w14:paraId="1E3A2269" w14:textId="77777777" w:rsidR="000E56D0" w:rsidRPr="003F240B" w:rsidRDefault="000E56D0" w:rsidP="00983A68">
      <w:pPr>
        <w:jc w:val="both"/>
        <w:rPr>
          <w:rFonts w:ascii="Century Gothic" w:hAnsi="Century Gothic"/>
        </w:rPr>
      </w:pPr>
      <w:r w:rsidRPr="003F240B">
        <w:rPr>
          <w:rFonts w:ascii="Century Gothic" w:hAnsi="Century Gothic"/>
        </w:rPr>
        <w:t xml:space="preserve">Adherence to the policy will be monitored by the Local School Committee. </w:t>
      </w:r>
    </w:p>
    <w:p w14:paraId="3D702D5D" w14:textId="77777777" w:rsidR="000E56D0" w:rsidRPr="003F240B" w:rsidRDefault="000E56D0" w:rsidP="00983A68">
      <w:pPr>
        <w:jc w:val="both"/>
        <w:rPr>
          <w:rFonts w:ascii="Century Gothic" w:hAnsi="Century Gothic" w:cs="Arial-BoldMT"/>
          <w:b/>
          <w:bCs/>
        </w:rPr>
      </w:pPr>
    </w:p>
    <w:p w14:paraId="12C49D82" w14:textId="77777777" w:rsidR="000E56D0" w:rsidRPr="003F240B" w:rsidRDefault="000E56D0" w:rsidP="00983A68">
      <w:pPr>
        <w:jc w:val="both"/>
        <w:rPr>
          <w:rFonts w:ascii="Century Gothic" w:hAnsi="Century Gothic" w:cs="Arial-BoldMT"/>
          <w:b/>
          <w:bCs/>
        </w:rPr>
      </w:pPr>
    </w:p>
    <w:p w14:paraId="73A34037" w14:textId="77777777" w:rsidR="000E56D0" w:rsidRPr="003F240B" w:rsidRDefault="000E56D0" w:rsidP="00983A68">
      <w:pPr>
        <w:jc w:val="both"/>
        <w:rPr>
          <w:rFonts w:ascii="Century Gothic" w:hAnsi="Century Gothic" w:cs="Arial-BoldMT"/>
          <w:b/>
          <w:bCs/>
        </w:rPr>
      </w:pPr>
    </w:p>
    <w:tbl>
      <w:tblPr>
        <w:tblStyle w:val="TableGrid"/>
        <w:tblW w:w="0" w:type="auto"/>
        <w:tblLook w:val="04A0" w:firstRow="1" w:lastRow="0" w:firstColumn="1" w:lastColumn="0" w:noHBand="0" w:noVBand="1"/>
      </w:tblPr>
      <w:tblGrid>
        <w:gridCol w:w="4788"/>
        <w:gridCol w:w="4788"/>
      </w:tblGrid>
      <w:tr w:rsidR="000E56D0" w:rsidRPr="003F240B" w14:paraId="1E9B83EB" w14:textId="77777777" w:rsidTr="0059515B">
        <w:tc>
          <w:tcPr>
            <w:tcW w:w="4788" w:type="dxa"/>
          </w:tcPr>
          <w:p w14:paraId="4DFEAAB2" w14:textId="77777777" w:rsidR="000E56D0" w:rsidRPr="003F240B" w:rsidRDefault="000E56D0" w:rsidP="00983A68">
            <w:pPr>
              <w:jc w:val="both"/>
              <w:rPr>
                <w:rFonts w:ascii="Century Gothic" w:hAnsi="Century Gothic"/>
                <w:sz w:val="22"/>
                <w:szCs w:val="22"/>
              </w:rPr>
            </w:pPr>
            <w:r w:rsidRPr="003F240B">
              <w:rPr>
                <w:rFonts w:ascii="Century Gothic" w:hAnsi="Century Gothic"/>
                <w:sz w:val="22"/>
                <w:szCs w:val="22"/>
              </w:rPr>
              <w:t xml:space="preserve">Policy adopted:  </w:t>
            </w:r>
          </w:p>
          <w:p w14:paraId="3DE755B1" w14:textId="77777777" w:rsidR="000E56D0" w:rsidRPr="003F240B" w:rsidRDefault="000E56D0" w:rsidP="00983A68">
            <w:pPr>
              <w:jc w:val="both"/>
              <w:rPr>
                <w:rFonts w:ascii="Century Gothic" w:hAnsi="Century Gothic"/>
                <w:sz w:val="22"/>
                <w:szCs w:val="22"/>
              </w:rPr>
            </w:pPr>
          </w:p>
        </w:tc>
        <w:tc>
          <w:tcPr>
            <w:tcW w:w="4788" w:type="dxa"/>
          </w:tcPr>
          <w:p w14:paraId="6ECF37C5" w14:textId="5A5B4F20" w:rsidR="000E56D0" w:rsidRPr="003F240B" w:rsidRDefault="009F63E8" w:rsidP="00983A68">
            <w:pPr>
              <w:jc w:val="both"/>
              <w:rPr>
                <w:rFonts w:ascii="Century Gothic" w:hAnsi="Century Gothic"/>
                <w:sz w:val="22"/>
                <w:szCs w:val="22"/>
              </w:rPr>
            </w:pPr>
            <w:r>
              <w:rPr>
                <w:rFonts w:ascii="Century Gothic" w:hAnsi="Century Gothic"/>
                <w:sz w:val="22"/>
                <w:szCs w:val="22"/>
              </w:rPr>
              <w:t>Spring Term 2026</w:t>
            </w:r>
          </w:p>
        </w:tc>
      </w:tr>
      <w:tr w:rsidR="000E56D0" w:rsidRPr="003F240B" w14:paraId="1495A77E" w14:textId="77777777" w:rsidTr="0059515B">
        <w:tc>
          <w:tcPr>
            <w:tcW w:w="4788" w:type="dxa"/>
          </w:tcPr>
          <w:p w14:paraId="4F2091E2" w14:textId="77777777" w:rsidR="000E56D0" w:rsidRPr="003F240B" w:rsidRDefault="000E56D0" w:rsidP="00983A68">
            <w:pPr>
              <w:jc w:val="both"/>
              <w:rPr>
                <w:rFonts w:ascii="Century Gothic" w:hAnsi="Century Gothic"/>
                <w:sz w:val="22"/>
                <w:szCs w:val="22"/>
              </w:rPr>
            </w:pPr>
            <w:r w:rsidRPr="003F240B">
              <w:rPr>
                <w:rFonts w:ascii="Century Gothic" w:hAnsi="Century Gothic"/>
                <w:sz w:val="22"/>
                <w:szCs w:val="22"/>
              </w:rPr>
              <w:t xml:space="preserve">Other related policies:   </w:t>
            </w:r>
          </w:p>
          <w:p w14:paraId="2F8957D4" w14:textId="77777777" w:rsidR="000E56D0" w:rsidRPr="003F240B" w:rsidRDefault="000E56D0" w:rsidP="00983A68">
            <w:pPr>
              <w:jc w:val="both"/>
              <w:rPr>
                <w:rFonts w:ascii="Century Gothic" w:hAnsi="Century Gothic"/>
                <w:sz w:val="22"/>
                <w:szCs w:val="22"/>
              </w:rPr>
            </w:pPr>
          </w:p>
        </w:tc>
        <w:tc>
          <w:tcPr>
            <w:tcW w:w="4788" w:type="dxa"/>
          </w:tcPr>
          <w:p w14:paraId="42FB39DB" w14:textId="77777777" w:rsidR="000E56D0" w:rsidRPr="003F240B" w:rsidRDefault="000E56D0" w:rsidP="00983A68">
            <w:pPr>
              <w:jc w:val="both"/>
              <w:rPr>
                <w:rFonts w:ascii="Century Gothic" w:hAnsi="Century Gothic"/>
                <w:sz w:val="22"/>
                <w:szCs w:val="22"/>
              </w:rPr>
            </w:pPr>
            <w:r w:rsidRPr="003F240B">
              <w:rPr>
                <w:rFonts w:ascii="Century Gothic" w:hAnsi="Century Gothic"/>
                <w:sz w:val="22"/>
                <w:szCs w:val="22"/>
              </w:rPr>
              <w:t>Supporting children with medical needs</w:t>
            </w:r>
          </w:p>
          <w:p w14:paraId="3AE7583B" w14:textId="77777777" w:rsidR="000E56D0" w:rsidRPr="003F240B" w:rsidRDefault="000E56D0" w:rsidP="00983A68">
            <w:pPr>
              <w:jc w:val="both"/>
              <w:rPr>
                <w:rFonts w:ascii="Century Gothic" w:hAnsi="Century Gothic"/>
                <w:sz w:val="22"/>
                <w:szCs w:val="22"/>
              </w:rPr>
            </w:pPr>
            <w:r w:rsidRPr="003F240B">
              <w:rPr>
                <w:rFonts w:ascii="Century Gothic" w:hAnsi="Century Gothic"/>
                <w:sz w:val="22"/>
                <w:szCs w:val="22"/>
              </w:rPr>
              <w:t xml:space="preserve">Health and Safety </w:t>
            </w:r>
          </w:p>
          <w:p w14:paraId="5830A8D2" w14:textId="77777777" w:rsidR="000E56D0" w:rsidRPr="003F240B" w:rsidRDefault="000E56D0" w:rsidP="00983A68">
            <w:pPr>
              <w:jc w:val="both"/>
              <w:rPr>
                <w:rFonts w:ascii="Century Gothic" w:hAnsi="Century Gothic"/>
                <w:sz w:val="22"/>
                <w:szCs w:val="22"/>
              </w:rPr>
            </w:pPr>
            <w:r w:rsidRPr="003F240B">
              <w:rPr>
                <w:rFonts w:ascii="Century Gothic" w:hAnsi="Century Gothic"/>
                <w:sz w:val="22"/>
                <w:szCs w:val="22"/>
              </w:rPr>
              <w:t>Critical Incident and Business Continuity Plan</w:t>
            </w:r>
          </w:p>
          <w:p w14:paraId="5DC974E0" w14:textId="77777777" w:rsidR="000E56D0" w:rsidRPr="003F240B" w:rsidRDefault="000E56D0" w:rsidP="00983A68">
            <w:pPr>
              <w:jc w:val="both"/>
              <w:rPr>
                <w:rFonts w:ascii="Century Gothic" w:hAnsi="Century Gothic"/>
                <w:sz w:val="22"/>
                <w:szCs w:val="22"/>
              </w:rPr>
            </w:pPr>
            <w:r w:rsidRPr="003F240B">
              <w:rPr>
                <w:rFonts w:ascii="Century Gothic" w:hAnsi="Century Gothic"/>
                <w:sz w:val="22"/>
                <w:szCs w:val="22"/>
              </w:rPr>
              <w:t>Severe weather procedures &amp; guidance</w:t>
            </w:r>
          </w:p>
        </w:tc>
      </w:tr>
      <w:tr w:rsidR="000E56D0" w:rsidRPr="003F240B" w14:paraId="28FDEF28" w14:textId="77777777" w:rsidTr="0059515B">
        <w:tc>
          <w:tcPr>
            <w:tcW w:w="4788" w:type="dxa"/>
          </w:tcPr>
          <w:p w14:paraId="4C4758C0" w14:textId="77777777" w:rsidR="000E56D0" w:rsidRPr="003F240B" w:rsidRDefault="000E56D0" w:rsidP="00983A68">
            <w:pPr>
              <w:jc w:val="both"/>
              <w:rPr>
                <w:rFonts w:ascii="Century Gothic" w:hAnsi="Century Gothic"/>
                <w:sz w:val="22"/>
                <w:szCs w:val="22"/>
              </w:rPr>
            </w:pPr>
            <w:r w:rsidRPr="003F240B">
              <w:rPr>
                <w:rFonts w:ascii="Century Gothic" w:hAnsi="Century Gothic"/>
                <w:sz w:val="22"/>
                <w:szCs w:val="22"/>
              </w:rPr>
              <w:t xml:space="preserve">Next Review:  </w:t>
            </w:r>
          </w:p>
          <w:p w14:paraId="68249EA1" w14:textId="77777777" w:rsidR="000E56D0" w:rsidRPr="003F240B" w:rsidRDefault="000E56D0" w:rsidP="00983A68">
            <w:pPr>
              <w:jc w:val="both"/>
              <w:rPr>
                <w:rFonts w:ascii="Century Gothic" w:hAnsi="Century Gothic"/>
                <w:sz w:val="22"/>
                <w:szCs w:val="22"/>
              </w:rPr>
            </w:pPr>
          </w:p>
        </w:tc>
        <w:tc>
          <w:tcPr>
            <w:tcW w:w="4788" w:type="dxa"/>
          </w:tcPr>
          <w:p w14:paraId="5FE6815E" w14:textId="51080F6A" w:rsidR="000E56D0" w:rsidRPr="003F240B" w:rsidRDefault="009F63E8" w:rsidP="00983A68">
            <w:pPr>
              <w:jc w:val="both"/>
              <w:rPr>
                <w:rFonts w:ascii="Century Gothic" w:hAnsi="Century Gothic"/>
                <w:sz w:val="22"/>
                <w:szCs w:val="22"/>
              </w:rPr>
            </w:pPr>
            <w:r>
              <w:rPr>
                <w:rFonts w:ascii="Century Gothic" w:hAnsi="Century Gothic"/>
                <w:sz w:val="22"/>
                <w:szCs w:val="22"/>
              </w:rPr>
              <w:t>Spring Term 2028</w:t>
            </w:r>
          </w:p>
        </w:tc>
      </w:tr>
    </w:tbl>
    <w:p w14:paraId="1CD5BEF1" w14:textId="089A344A" w:rsidR="000E56D0" w:rsidRPr="003F240B" w:rsidRDefault="000E56D0" w:rsidP="00983A68">
      <w:pPr>
        <w:jc w:val="both"/>
        <w:rPr>
          <w:rFonts w:ascii="Century Gothic" w:hAnsi="Century Gothic" w:cs="Arial-BoldMT"/>
          <w:b/>
          <w:bCs/>
        </w:rPr>
      </w:pPr>
      <w:r w:rsidRPr="003F240B">
        <w:rPr>
          <w:rFonts w:ascii="Century Gothic" w:hAnsi="Century Gothic" w:cs="Arial-BoldMT"/>
          <w:b/>
          <w:bCs/>
        </w:rPr>
        <w:br w:type="page"/>
      </w:r>
    </w:p>
    <w:p w14:paraId="3962B8B9" w14:textId="39020064"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lastRenderedPageBreak/>
        <w:t>FIRST AID POLICY</w:t>
      </w:r>
    </w:p>
    <w:p w14:paraId="1B55758A" w14:textId="77777777" w:rsidR="00801C6C" w:rsidRPr="003F240B" w:rsidRDefault="00801C6C" w:rsidP="00983A68">
      <w:pPr>
        <w:adjustRightInd w:val="0"/>
        <w:jc w:val="both"/>
        <w:rPr>
          <w:rFonts w:ascii="Century Gothic" w:hAnsi="Century Gothic" w:cs="Arial-BoldMT"/>
          <w:b/>
          <w:bCs/>
        </w:rPr>
      </w:pPr>
    </w:p>
    <w:p w14:paraId="388AEAED"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INTRODUCTION</w:t>
      </w:r>
    </w:p>
    <w:p w14:paraId="44635DFD" w14:textId="508D7ABA" w:rsidR="00801C6C" w:rsidRPr="003F240B" w:rsidRDefault="00801C6C" w:rsidP="00983A68">
      <w:pPr>
        <w:adjustRightInd w:val="0"/>
        <w:jc w:val="both"/>
        <w:rPr>
          <w:rFonts w:ascii="Century Gothic" w:hAnsi="Century Gothic" w:cs="Arial-BoldMT"/>
          <w:b/>
          <w:bCs/>
        </w:rPr>
      </w:pPr>
    </w:p>
    <w:p w14:paraId="4C217604" w14:textId="7963015D"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First aid can save lives and prevent minor injuries becoming major ones. Under health an</w:t>
      </w:r>
      <w:r w:rsidR="00AC6D8A" w:rsidRPr="003F240B">
        <w:rPr>
          <w:rFonts w:ascii="Century Gothic" w:hAnsi="Century Gothic" w:cs="ArialMT"/>
        </w:rPr>
        <w:t>d</w:t>
      </w:r>
      <w:r w:rsidR="007E2982" w:rsidRPr="003F240B">
        <w:rPr>
          <w:rFonts w:ascii="Century Gothic" w:hAnsi="Century Gothic" w:cs="ArialMT"/>
        </w:rPr>
        <w:t xml:space="preserve"> </w:t>
      </w:r>
      <w:r w:rsidRPr="003F240B">
        <w:rPr>
          <w:rFonts w:ascii="Century Gothic" w:hAnsi="Century Gothic" w:cs="ArialMT"/>
        </w:rPr>
        <w:t xml:space="preserve">safety legislation employers </w:t>
      </w:r>
      <w:proofErr w:type="gramStart"/>
      <w:r w:rsidRPr="003F240B">
        <w:rPr>
          <w:rFonts w:ascii="Century Gothic" w:hAnsi="Century Gothic" w:cs="ArialMT"/>
        </w:rPr>
        <w:t>have to</w:t>
      </w:r>
      <w:proofErr w:type="gramEnd"/>
      <w:r w:rsidRPr="003F240B">
        <w:rPr>
          <w:rFonts w:ascii="Century Gothic" w:hAnsi="Century Gothic" w:cs="ArialMT"/>
        </w:rPr>
        <w:t xml:space="preserve"> ensure that there </w:t>
      </w:r>
      <w:bookmarkStart w:id="0" w:name="_Int_pPebAh8J"/>
      <w:r w:rsidRPr="003F240B">
        <w:rPr>
          <w:rFonts w:ascii="Century Gothic" w:hAnsi="Century Gothic" w:cs="ArialMT"/>
        </w:rPr>
        <w:t>are</w:t>
      </w:r>
      <w:bookmarkEnd w:id="0"/>
      <w:r w:rsidRPr="003F240B">
        <w:rPr>
          <w:rFonts w:ascii="Century Gothic" w:hAnsi="Century Gothic" w:cs="ArialMT"/>
        </w:rPr>
        <w:t xml:space="preserve"> adequate and appropriate</w:t>
      </w:r>
      <w:r w:rsidR="00AC6D8A" w:rsidRPr="003F240B">
        <w:rPr>
          <w:rFonts w:ascii="Century Gothic" w:hAnsi="Century Gothic" w:cs="ArialMT"/>
        </w:rPr>
        <w:t xml:space="preserve"> </w:t>
      </w:r>
      <w:r w:rsidRPr="003F240B">
        <w:rPr>
          <w:rFonts w:ascii="Century Gothic" w:hAnsi="Century Gothic" w:cs="ArialMT"/>
        </w:rPr>
        <w:t>equipment and facilities for providing first aid in the workplace.</w:t>
      </w:r>
    </w:p>
    <w:p w14:paraId="3AB95231" w14:textId="77777777" w:rsidR="00801C6C" w:rsidRPr="003F240B" w:rsidRDefault="00801C6C" w:rsidP="00983A68">
      <w:pPr>
        <w:adjustRightInd w:val="0"/>
        <w:jc w:val="both"/>
        <w:rPr>
          <w:rFonts w:ascii="Century Gothic" w:hAnsi="Century Gothic" w:cs="ArialMT"/>
          <w:b/>
        </w:rPr>
      </w:pPr>
    </w:p>
    <w:p w14:paraId="0B9BB674" w14:textId="1AB9EEA3"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 xml:space="preserve">The policy is designed to ensure that all staff and pupils are aware that a system is in place, to provide awareness of health and safety issues within the </w:t>
      </w:r>
      <w:r w:rsidR="3EA103C7" w:rsidRPr="003F240B">
        <w:rPr>
          <w:rFonts w:ascii="Century Gothic" w:hAnsi="Century Gothic" w:cs="ArialMT"/>
        </w:rPr>
        <w:t>school</w:t>
      </w:r>
      <w:r w:rsidRPr="003F240B">
        <w:rPr>
          <w:rFonts w:ascii="Century Gothic" w:hAnsi="Century Gothic" w:cs="ArialMT"/>
        </w:rPr>
        <w:t xml:space="preserve"> and for </w:t>
      </w:r>
      <w:r w:rsidR="0B4448EF" w:rsidRPr="003F240B">
        <w:rPr>
          <w:rFonts w:ascii="Century Gothic" w:hAnsi="Century Gothic" w:cs="ArialMT"/>
        </w:rPr>
        <w:t>off-site</w:t>
      </w:r>
      <w:r w:rsidRPr="003F240B">
        <w:rPr>
          <w:rFonts w:ascii="Century Gothic" w:hAnsi="Century Gothic" w:cs="ArialMT"/>
        </w:rPr>
        <w:t xml:space="preserve"> learning and to prevent, where possible, potential dangers or accidents.</w:t>
      </w:r>
    </w:p>
    <w:p w14:paraId="3409A91D" w14:textId="1137DB27" w:rsidR="73496875" w:rsidRPr="003F240B" w:rsidRDefault="73496875" w:rsidP="00983A68">
      <w:pPr>
        <w:jc w:val="both"/>
        <w:rPr>
          <w:rFonts w:ascii="Century Gothic" w:hAnsi="Century Gothic" w:cs="ArialMT"/>
          <w:b/>
          <w:bCs/>
        </w:rPr>
      </w:pPr>
    </w:p>
    <w:p w14:paraId="774EF8BD" w14:textId="3768DE7D" w:rsidR="2872C3B0" w:rsidRPr="00983A68" w:rsidRDefault="2872C3B0" w:rsidP="00983A68">
      <w:pPr>
        <w:jc w:val="both"/>
        <w:rPr>
          <w:rFonts w:ascii="Century Gothic" w:hAnsi="Century Gothic" w:cs="ArialMT"/>
          <w:b/>
          <w:bCs/>
        </w:rPr>
      </w:pPr>
      <w:r w:rsidRPr="00983A68">
        <w:rPr>
          <w:rFonts w:ascii="Century Gothic" w:hAnsi="Century Gothic" w:cs="ArialMT"/>
          <w:b/>
          <w:bCs/>
        </w:rPr>
        <w:t>Aims</w:t>
      </w:r>
    </w:p>
    <w:p w14:paraId="3C2BDB2D" w14:textId="562FC28D" w:rsidR="73496875" w:rsidRPr="00983A68" w:rsidRDefault="73496875" w:rsidP="00983A68">
      <w:pPr>
        <w:jc w:val="both"/>
        <w:rPr>
          <w:rFonts w:ascii="Century Gothic" w:hAnsi="Century Gothic" w:cs="ArialMT"/>
          <w:b/>
          <w:bCs/>
        </w:rPr>
      </w:pPr>
    </w:p>
    <w:p w14:paraId="6AD6B858" w14:textId="51A62E3F" w:rsidR="2872C3B0" w:rsidRPr="00983A68" w:rsidRDefault="2872C3B0" w:rsidP="00983A68">
      <w:pPr>
        <w:pStyle w:val="ListParagraph"/>
        <w:numPr>
          <w:ilvl w:val="0"/>
          <w:numId w:val="4"/>
        </w:numPr>
        <w:spacing w:before="0"/>
        <w:jc w:val="both"/>
        <w:rPr>
          <w:rFonts w:ascii="Century Gothic" w:eastAsia="Arial" w:hAnsi="Century Gothic" w:cs="Arial"/>
          <w:lang w:val="en-GB"/>
        </w:rPr>
      </w:pPr>
      <w:r w:rsidRPr="00983A68">
        <w:rPr>
          <w:rFonts w:ascii="Century Gothic" w:eastAsia="Century Gothic" w:hAnsi="Century Gothic" w:cs="Century Gothic"/>
          <w:lang w:val="en-GB"/>
        </w:rPr>
        <w:t>Ensure that staff and governors are aware of their responsibilities with regards to health and safety</w:t>
      </w:r>
    </w:p>
    <w:p w14:paraId="0566CA3D" w14:textId="5EBE2ED7" w:rsidR="2872C3B0" w:rsidRPr="00983A68" w:rsidRDefault="2872C3B0" w:rsidP="00983A68">
      <w:pPr>
        <w:pStyle w:val="ListParagraph"/>
        <w:numPr>
          <w:ilvl w:val="0"/>
          <w:numId w:val="4"/>
        </w:numPr>
        <w:spacing w:before="0"/>
        <w:jc w:val="both"/>
        <w:rPr>
          <w:rFonts w:ascii="Century Gothic" w:eastAsia="Arial" w:hAnsi="Century Gothic" w:cs="Arial"/>
          <w:lang w:val="en-GB"/>
        </w:rPr>
      </w:pPr>
      <w:r w:rsidRPr="00983A68">
        <w:rPr>
          <w:rFonts w:ascii="Century Gothic" w:eastAsia="Century Gothic" w:hAnsi="Century Gothic" w:cs="Century Gothic"/>
          <w:lang w:val="en-GB"/>
        </w:rPr>
        <w:t>Provide a framework for responding to an incident and recording and reporting the outcomes</w:t>
      </w:r>
    </w:p>
    <w:p w14:paraId="3B43426D" w14:textId="17DB0AA9" w:rsidR="73496875" w:rsidRPr="00983A68" w:rsidRDefault="73496875" w:rsidP="00983A68">
      <w:pPr>
        <w:jc w:val="both"/>
        <w:rPr>
          <w:rFonts w:ascii="Century Gothic" w:hAnsi="Century Gothic" w:cs="ArialMT"/>
          <w:b/>
          <w:bCs/>
        </w:rPr>
      </w:pPr>
    </w:p>
    <w:p w14:paraId="0A61FBF9" w14:textId="61F4B3F3" w:rsidR="2872C3B0" w:rsidRPr="00983A68" w:rsidRDefault="2872C3B0" w:rsidP="00983A68">
      <w:pPr>
        <w:jc w:val="both"/>
        <w:rPr>
          <w:rFonts w:ascii="Century Gothic" w:hAnsi="Century Gothic" w:cs="ArialMT"/>
          <w:b/>
          <w:bCs/>
        </w:rPr>
      </w:pPr>
      <w:r w:rsidRPr="00983A68">
        <w:rPr>
          <w:rFonts w:ascii="Century Gothic" w:hAnsi="Century Gothic" w:cs="ArialMT"/>
          <w:b/>
          <w:bCs/>
        </w:rPr>
        <w:t>Legislation and Guidance</w:t>
      </w:r>
    </w:p>
    <w:p w14:paraId="2DBEFDB5" w14:textId="64F93962" w:rsidR="73496875" w:rsidRPr="00983A68" w:rsidRDefault="73496875" w:rsidP="00983A68">
      <w:pPr>
        <w:jc w:val="both"/>
        <w:rPr>
          <w:rFonts w:ascii="Century Gothic" w:hAnsi="Century Gothic" w:cs="ArialMT"/>
          <w:b/>
          <w:bCs/>
        </w:rPr>
      </w:pPr>
    </w:p>
    <w:p w14:paraId="3E39490C" w14:textId="4DCE9EC9" w:rsidR="2872C3B0" w:rsidRPr="00983A68" w:rsidRDefault="2872C3B0" w:rsidP="00983A68">
      <w:pPr>
        <w:jc w:val="both"/>
        <w:rPr>
          <w:rFonts w:ascii="Century Gothic" w:eastAsia="Century Gothic" w:hAnsi="Century Gothic" w:cs="Century Gothic"/>
        </w:rPr>
      </w:pPr>
      <w:bookmarkStart w:id="1" w:name="_Int_Gh3PSt7G"/>
      <w:r w:rsidRPr="00983A68">
        <w:rPr>
          <w:rFonts w:ascii="Century Gothic" w:eastAsia="Arial" w:hAnsi="Century Gothic" w:cs="Arial"/>
          <w:lang w:val="en-GB"/>
        </w:rPr>
        <w:t xml:space="preserve">This policy is based on the </w:t>
      </w:r>
      <w:hyperlink r:id="rId12">
        <w:r w:rsidRPr="00983A68">
          <w:rPr>
            <w:rStyle w:val="Hyperlink"/>
            <w:rFonts w:ascii="Century Gothic" w:eastAsia="Arial" w:hAnsi="Century Gothic" w:cs="Arial"/>
            <w:color w:val="0072CC"/>
            <w:lang w:val="en-GB"/>
          </w:rPr>
          <w:t>statutory framework for the Early Years Foundation Stage</w:t>
        </w:r>
      </w:hyperlink>
      <w:r w:rsidRPr="00983A68">
        <w:rPr>
          <w:rFonts w:ascii="Century Gothic" w:eastAsia="Arial" w:hAnsi="Century Gothic" w:cs="Arial"/>
          <w:lang w:val="en-GB"/>
        </w:rPr>
        <w:t>, advice from the Department for Education</w:t>
      </w:r>
      <w:r w:rsidRPr="00983A68">
        <w:rPr>
          <w:rFonts w:ascii="Century Gothic" w:eastAsia="Arial" w:hAnsi="Century Gothic" w:cs="Arial"/>
        </w:rPr>
        <w:t xml:space="preserve"> (DfE)</w:t>
      </w:r>
      <w:r w:rsidRPr="00983A68">
        <w:rPr>
          <w:rFonts w:ascii="Century Gothic" w:eastAsia="Arial" w:hAnsi="Century Gothic" w:cs="Arial"/>
          <w:lang w:val="en-GB"/>
        </w:rPr>
        <w:t xml:space="preserve"> on </w:t>
      </w:r>
      <w:hyperlink r:id="rId13">
        <w:r w:rsidRPr="00983A68">
          <w:rPr>
            <w:rStyle w:val="Hyperlink"/>
            <w:rFonts w:ascii="Century Gothic" w:eastAsia="Arial" w:hAnsi="Century Gothic" w:cs="Arial"/>
            <w:color w:val="0072CC"/>
            <w:lang w:val="en-GB"/>
          </w:rPr>
          <w:t>first aid in schools</w:t>
        </w:r>
      </w:hyperlink>
      <w:r w:rsidRPr="00983A68">
        <w:rPr>
          <w:rFonts w:ascii="Century Gothic" w:eastAsia="Arial" w:hAnsi="Century Gothic" w:cs="Arial"/>
        </w:rPr>
        <w:t xml:space="preserve"> and </w:t>
      </w:r>
      <w:hyperlink r:id="rId14">
        <w:r w:rsidRPr="00983A68">
          <w:rPr>
            <w:rStyle w:val="Hyperlink"/>
            <w:rFonts w:ascii="Century Gothic" w:eastAsia="Arial" w:hAnsi="Century Gothic" w:cs="Arial"/>
            <w:color w:val="0072CC"/>
            <w:lang w:val="en-GB"/>
          </w:rPr>
          <w:t>health and safety in schools</w:t>
        </w:r>
      </w:hyperlink>
      <w:r w:rsidRPr="00983A68">
        <w:rPr>
          <w:rFonts w:ascii="Century Gothic" w:eastAsia="Arial" w:hAnsi="Century Gothic" w:cs="Arial"/>
          <w:color w:val="0072CC"/>
          <w:u w:val="single"/>
        </w:rPr>
        <w:t>,</w:t>
      </w:r>
      <w:r w:rsidRPr="00983A68">
        <w:rPr>
          <w:rFonts w:ascii="Century Gothic" w:eastAsia="Arial" w:hAnsi="Century Gothic" w:cs="Arial"/>
        </w:rPr>
        <w:t xml:space="preserve"> guidance from the Health and Safety Executive (HSE) on </w:t>
      </w:r>
      <w:hyperlink r:id="rId15">
        <w:r w:rsidRPr="00983A68">
          <w:rPr>
            <w:rStyle w:val="Hyperlink"/>
            <w:rFonts w:ascii="Century Gothic" w:eastAsia="Arial" w:hAnsi="Century Gothic" w:cs="Arial"/>
            <w:color w:val="0072CC"/>
          </w:rPr>
          <w:t>incident reporting in schools</w:t>
        </w:r>
      </w:hyperlink>
      <w:r w:rsidRPr="00983A68">
        <w:rPr>
          <w:rFonts w:ascii="Century Gothic" w:eastAsia="Arial" w:hAnsi="Century Gothic" w:cs="Arial"/>
        </w:rPr>
        <w:t xml:space="preserve">, </w:t>
      </w:r>
      <w:r w:rsidRPr="00983A68">
        <w:rPr>
          <w:rFonts w:ascii="Century Gothic" w:eastAsia="Arial" w:hAnsi="Century Gothic" w:cs="Arial"/>
          <w:lang w:val="en-GB"/>
        </w:rPr>
        <w:t>and the following legislation</w:t>
      </w:r>
      <w:bookmarkEnd w:id="1"/>
    </w:p>
    <w:p w14:paraId="120FA0F9" w14:textId="56BAAED9" w:rsidR="73496875" w:rsidRPr="00983A68" w:rsidRDefault="73496875" w:rsidP="00983A68">
      <w:pPr>
        <w:jc w:val="both"/>
        <w:rPr>
          <w:rFonts w:ascii="Century Gothic" w:hAnsi="Century Gothic" w:cs="ArialMT"/>
          <w:b/>
          <w:bCs/>
        </w:rPr>
      </w:pPr>
    </w:p>
    <w:p w14:paraId="07C72D6C" w14:textId="1A61EDC5" w:rsidR="2872C3B0" w:rsidRPr="00983A68" w:rsidRDefault="2872C3B0" w:rsidP="00983A68">
      <w:pPr>
        <w:jc w:val="both"/>
        <w:rPr>
          <w:rFonts w:ascii="Century Gothic" w:eastAsia="Arial" w:hAnsi="Century Gothic" w:cs="Arial"/>
          <w:lang w:val="en-GB"/>
        </w:rPr>
      </w:pPr>
      <w:hyperlink r:id="rId16">
        <w:r w:rsidRPr="00983A68">
          <w:rPr>
            <w:rStyle w:val="Hyperlink"/>
            <w:rFonts w:ascii="Century Gothic" w:eastAsia="Arial" w:hAnsi="Century Gothic" w:cs="Arial"/>
            <w:color w:val="0072CC"/>
            <w:lang w:val="en-GB"/>
          </w:rPr>
          <w:t>The Health and Safety (First-Aid) Regulations 1981</w:t>
        </w:r>
      </w:hyperlink>
      <w:r w:rsidRPr="00983A68">
        <w:rPr>
          <w:rFonts w:ascii="Century Gothic" w:eastAsia="Arial" w:hAnsi="Century Gothic" w:cs="Arial"/>
          <w:lang w:val="en-GB"/>
        </w:rPr>
        <w:t>, which state that employers must provide adequate and appropriate equipment and facilities to enable first aid to be administered to employees, and qualified first aid personnel</w:t>
      </w:r>
    </w:p>
    <w:p w14:paraId="4B69BA1D" w14:textId="1AD822E7" w:rsidR="73496875" w:rsidRPr="00983A68" w:rsidRDefault="73496875" w:rsidP="00983A68">
      <w:pPr>
        <w:pStyle w:val="ListParagraph"/>
        <w:spacing w:before="0"/>
        <w:ind w:left="340" w:hanging="261"/>
        <w:jc w:val="both"/>
        <w:rPr>
          <w:rFonts w:ascii="Century Gothic" w:eastAsia="Arial" w:hAnsi="Century Gothic" w:cs="Arial"/>
          <w:lang w:val="en-GB"/>
        </w:rPr>
      </w:pPr>
    </w:p>
    <w:p w14:paraId="75D134D9" w14:textId="785F3840" w:rsidR="2872C3B0" w:rsidRPr="00983A68" w:rsidRDefault="2872C3B0" w:rsidP="00983A68">
      <w:pPr>
        <w:jc w:val="both"/>
        <w:rPr>
          <w:rFonts w:ascii="Century Gothic" w:eastAsia="Arial" w:hAnsi="Century Gothic" w:cs="Arial"/>
          <w:lang w:val="en-GB"/>
        </w:rPr>
      </w:pPr>
      <w:hyperlink r:id="rId17">
        <w:r w:rsidRPr="00983A68">
          <w:rPr>
            <w:rStyle w:val="Hyperlink"/>
            <w:rFonts w:ascii="Century Gothic" w:eastAsia="Arial" w:hAnsi="Century Gothic" w:cs="Arial"/>
            <w:color w:val="0072CC"/>
            <w:lang w:val="en-GB"/>
          </w:rPr>
          <w:t>The Management of Health and Safety at Work Regulations 1992</w:t>
        </w:r>
      </w:hyperlink>
      <w:r w:rsidRPr="00983A68">
        <w:rPr>
          <w:rFonts w:ascii="Century Gothic" w:eastAsia="Arial" w:hAnsi="Century Gothic" w:cs="Arial"/>
          <w:lang w:val="en-GB"/>
        </w:rPr>
        <w:t xml:space="preserve">, which require employers to </w:t>
      </w:r>
      <w:proofErr w:type="gramStart"/>
      <w:r w:rsidRPr="00983A68">
        <w:rPr>
          <w:rFonts w:ascii="Century Gothic" w:eastAsia="Arial" w:hAnsi="Century Gothic" w:cs="Arial"/>
          <w:lang w:val="en-GB"/>
        </w:rPr>
        <w:t>make an assessment of</w:t>
      </w:r>
      <w:proofErr w:type="gramEnd"/>
      <w:r w:rsidRPr="00983A68">
        <w:rPr>
          <w:rFonts w:ascii="Century Gothic" w:eastAsia="Arial" w:hAnsi="Century Gothic" w:cs="Arial"/>
          <w:lang w:val="en-GB"/>
        </w:rPr>
        <w:t xml:space="preserve"> the risks to the health and safety of their employees</w:t>
      </w:r>
    </w:p>
    <w:p w14:paraId="46C1B7BB" w14:textId="5CB1A9E7" w:rsidR="73496875" w:rsidRPr="00983A68" w:rsidRDefault="73496875" w:rsidP="00983A68">
      <w:pPr>
        <w:pStyle w:val="ListParagraph"/>
        <w:spacing w:before="0"/>
        <w:ind w:left="340" w:hanging="261"/>
        <w:jc w:val="both"/>
        <w:rPr>
          <w:rFonts w:ascii="Century Gothic" w:eastAsia="Arial" w:hAnsi="Century Gothic" w:cs="Arial"/>
          <w:lang w:val="en-GB"/>
        </w:rPr>
      </w:pPr>
    </w:p>
    <w:p w14:paraId="2617DD3D" w14:textId="019287D9" w:rsidR="2872C3B0" w:rsidRPr="00983A68" w:rsidRDefault="2872C3B0" w:rsidP="00983A68">
      <w:pPr>
        <w:jc w:val="both"/>
        <w:rPr>
          <w:rFonts w:ascii="Century Gothic" w:eastAsia="Arial" w:hAnsi="Century Gothic" w:cs="Arial"/>
          <w:lang w:val="en-GB"/>
        </w:rPr>
      </w:pPr>
      <w:hyperlink r:id="rId18">
        <w:r w:rsidRPr="00983A68">
          <w:rPr>
            <w:rStyle w:val="Hyperlink"/>
            <w:rFonts w:ascii="Century Gothic" w:eastAsia="Arial" w:hAnsi="Century Gothic" w:cs="Arial"/>
            <w:color w:val="0092CF"/>
            <w:lang w:val="en-GB"/>
          </w:rPr>
          <w:t>The Management of Health and Safety at Work Regulations 1999</w:t>
        </w:r>
      </w:hyperlink>
      <w:r w:rsidRPr="00983A68">
        <w:rPr>
          <w:rFonts w:ascii="Century Gothic" w:eastAsia="Arial" w:hAnsi="Century Gothic" w:cs="Arial"/>
        </w:rPr>
        <w:t xml:space="preserve">, </w:t>
      </w:r>
      <w:r w:rsidRPr="00983A68">
        <w:rPr>
          <w:rFonts w:ascii="Century Gothic" w:eastAsia="Arial" w:hAnsi="Century Gothic" w:cs="Arial"/>
          <w:lang w:val="en-GB"/>
        </w:rPr>
        <w:t xml:space="preserve">which require employers to carry out risk assessments, </w:t>
      </w:r>
      <w:proofErr w:type="gramStart"/>
      <w:r w:rsidRPr="00983A68">
        <w:rPr>
          <w:rFonts w:ascii="Century Gothic" w:eastAsia="Arial" w:hAnsi="Century Gothic" w:cs="Arial"/>
          <w:lang w:val="en-GB"/>
        </w:rPr>
        <w:t>make arrangements</w:t>
      </w:r>
      <w:proofErr w:type="gramEnd"/>
      <w:r w:rsidRPr="00983A68">
        <w:rPr>
          <w:rFonts w:ascii="Century Gothic" w:eastAsia="Arial" w:hAnsi="Century Gothic" w:cs="Arial"/>
          <w:lang w:val="en-GB"/>
        </w:rPr>
        <w:t xml:space="preserve"> to implement necessary measures, and arrange for appropriate information and training</w:t>
      </w:r>
    </w:p>
    <w:p w14:paraId="62A80565" w14:textId="759975FE" w:rsidR="73496875" w:rsidRPr="00983A68" w:rsidRDefault="73496875" w:rsidP="00983A68">
      <w:pPr>
        <w:pStyle w:val="ListParagraph"/>
        <w:spacing w:before="0"/>
        <w:ind w:left="340" w:hanging="261"/>
        <w:jc w:val="both"/>
        <w:rPr>
          <w:rFonts w:ascii="Century Gothic" w:eastAsia="Arial" w:hAnsi="Century Gothic" w:cs="Arial"/>
          <w:lang w:val="en-GB"/>
        </w:rPr>
      </w:pPr>
    </w:p>
    <w:p w14:paraId="02BDD7E7" w14:textId="5F89F8E4" w:rsidR="2872C3B0" w:rsidRPr="00983A68" w:rsidRDefault="2872C3B0" w:rsidP="00983A68">
      <w:pPr>
        <w:jc w:val="both"/>
        <w:rPr>
          <w:rFonts w:ascii="Century Gothic" w:eastAsia="Arial" w:hAnsi="Century Gothic" w:cs="Arial"/>
          <w:lang w:val="en-GB"/>
        </w:rPr>
      </w:pPr>
      <w:hyperlink r:id="rId19">
        <w:r w:rsidRPr="00983A68">
          <w:rPr>
            <w:rStyle w:val="Hyperlink"/>
            <w:rFonts w:ascii="Century Gothic" w:eastAsia="Arial" w:hAnsi="Century Gothic" w:cs="Arial"/>
            <w:color w:val="0072CC"/>
            <w:lang w:val="en-GB"/>
          </w:rPr>
          <w:t>The Reporting of Injuries, Diseases and Dangerous Occurrences Regulations (RIDDOR) 2013</w:t>
        </w:r>
      </w:hyperlink>
      <w:r w:rsidRPr="00983A68">
        <w:rPr>
          <w:rFonts w:ascii="Century Gothic" w:eastAsia="Arial" w:hAnsi="Century Gothic" w:cs="Arial"/>
          <w:lang w:val="en-GB"/>
        </w:rPr>
        <w:t>, which state that some accidents must be reported to the Health and Safety Executive (HSE), and set out the timeframe for this and how long records of such accidents must be kept</w:t>
      </w:r>
    </w:p>
    <w:p w14:paraId="20DE2B08" w14:textId="2ECA703F" w:rsidR="73496875" w:rsidRPr="00983A68" w:rsidRDefault="73496875" w:rsidP="00983A68">
      <w:pPr>
        <w:pStyle w:val="ListParagraph"/>
        <w:spacing w:before="0"/>
        <w:ind w:left="340" w:hanging="261"/>
        <w:jc w:val="both"/>
        <w:rPr>
          <w:rFonts w:ascii="Century Gothic" w:eastAsia="Arial" w:hAnsi="Century Gothic" w:cs="Arial"/>
          <w:lang w:val="en-GB"/>
        </w:rPr>
      </w:pPr>
    </w:p>
    <w:p w14:paraId="59C26F59" w14:textId="3B5FE798" w:rsidR="2872C3B0" w:rsidRPr="00983A68" w:rsidRDefault="2872C3B0" w:rsidP="00983A68">
      <w:pPr>
        <w:jc w:val="both"/>
        <w:rPr>
          <w:rFonts w:ascii="Century Gothic" w:eastAsia="Arial" w:hAnsi="Century Gothic" w:cs="Arial"/>
          <w:lang w:val="en-GB"/>
        </w:rPr>
      </w:pPr>
      <w:hyperlink r:id="rId20">
        <w:r w:rsidRPr="00983A68">
          <w:rPr>
            <w:rStyle w:val="Hyperlink"/>
            <w:rFonts w:ascii="Century Gothic" w:eastAsia="Arial" w:hAnsi="Century Gothic" w:cs="Arial"/>
            <w:color w:val="0072CC"/>
            <w:lang w:val="en-GB"/>
          </w:rPr>
          <w:t>Social Security (Claims and Payments) Regulations 1979</w:t>
        </w:r>
      </w:hyperlink>
      <w:r w:rsidRPr="00983A68">
        <w:rPr>
          <w:rFonts w:ascii="Century Gothic" w:eastAsia="Arial" w:hAnsi="Century Gothic" w:cs="Arial"/>
          <w:lang w:val="en-GB"/>
        </w:rPr>
        <w:t>, which set out rules on the retention of accident records</w:t>
      </w:r>
    </w:p>
    <w:p w14:paraId="3587024E" w14:textId="07EF8EB8" w:rsidR="73496875" w:rsidRPr="00983A68" w:rsidRDefault="73496875" w:rsidP="00983A68">
      <w:pPr>
        <w:pStyle w:val="ListParagraph"/>
        <w:spacing w:before="0"/>
        <w:ind w:left="340" w:hanging="261"/>
        <w:jc w:val="both"/>
        <w:rPr>
          <w:rFonts w:ascii="Century Gothic" w:eastAsia="Arial" w:hAnsi="Century Gothic" w:cs="Arial"/>
          <w:lang w:val="en-GB"/>
        </w:rPr>
      </w:pPr>
    </w:p>
    <w:p w14:paraId="756FDB19" w14:textId="1E395A20" w:rsidR="2872C3B0" w:rsidRPr="00983A68" w:rsidRDefault="2872C3B0" w:rsidP="00983A68">
      <w:pPr>
        <w:jc w:val="both"/>
        <w:rPr>
          <w:rFonts w:ascii="Century Gothic" w:eastAsia="Arial" w:hAnsi="Century Gothic" w:cs="Arial"/>
          <w:lang w:val="en-GB"/>
        </w:rPr>
      </w:pPr>
      <w:hyperlink r:id="rId21">
        <w:r w:rsidRPr="00983A68">
          <w:rPr>
            <w:rStyle w:val="Hyperlink"/>
            <w:rFonts w:ascii="Century Gothic" w:eastAsia="Arial" w:hAnsi="Century Gothic" w:cs="Arial"/>
            <w:color w:val="0072CC"/>
            <w:lang w:val="en-GB"/>
          </w:rPr>
          <w:t>The Education (Independent School Standards) Regulations 2014</w:t>
        </w:r>
      </w:hyperlink>
      <w:r w:rsidRPr="00983A68">
        <w:rPr>
          <w:rFonts w:ascii="Century Gothic" w:eastAsia="Arial" w:hAnsi="Century Gothic" w:cs="Arial"/>
          <w:lang w:val="en-GB"/>
        </w:rPr>
        <w:t>, which require that suitable space is provided to cater for the medical and therapy needs of pupils</w:t>
      </w:r>
    </w:p>
    <w:p w14:paraId="4CDB73C6" w14:textId="40AC5A96" w:rsidR="73496875" w:rsidRPr="00983A68" w:rsidRDefault="73496875" w:rsidP="00983A68">
      <w:pPr>
        <w:jc w:val="both"/>
        <w:rPr>
          <w:rFonts w:ascii="Century Gothic" w:hAnsi="Century Gothic" w:cs="ArialMT"/>
          <w:b/>
          <w:bCs/>
        </w:rPr>
      </w:pPr>
    </w:p>
    <w:p w14:paraId="0B90D0A7" w14:textId="127B988F" w:rsidR="73496875" w:rsidRPr="00983A68" w:rsidRDefault="73496875" w:rsidP="00983A68">
      <w:pPr>
        <w:jc w:val="both"/>
        <w:rPr>
          <w:rFonts w:ascii="Century Gothic" w:hAnsi="Century Gothic" w:cs="ArialMT"/>
          <w:b/>
          <w:bCs/>
        </w:rPr>
      </w:pPr>
    </w:p>
    <w:p w14:paraId="3D09168E" w14:textId="77777777" w:rsidR="00983A68" w:rsidRDefault="00983A68" w:rsidP="00983A68">
      <w:pPr>
        <w:adjustRightInd w:val="0"/>
        <w:jc w:val="both"/>
        <w:rPr>
          <w:rFonts w:ascii="Century Gothic" w:hAnsi="Century Gothic" w:cs="Arial-BoldMT"/>
          <w:b/>
          <w:bCs/>
        </w:rPr>
      </w:pPr>
    </w:p>
    <w:p w14:paraId="7E07F4CF" w14:textId="11B08C75" w:rsidR="00801C6C" w:rsidRPr="003F240B" w:rsidRDefault="00801C6C" w:rsidP="00983A68">
      <w:pPr>
        <w:adjustRightInd w:val="0"/>
        <w:jc w:val="both"/>
        <w:rPr>
          <w:rFonts w:ascii="Century Gothic" w:hAnsi="Century Gothic" w:cs="Arial-BoldMT"/>
          <w:b/>
          <w:bCs/>
        </w:rPr>
      </w:pPr>
      <w:r w:rsidRPr="00983A68">
        <w:rPr>
          <w:rFonts w:ascii="Century Gothic" w:hAnsi="Century Gothic" w:cs="Arial-BoldMT"/>
          <w:b/>
          <w:bCs/>
        </w:rPr>
        <w:t>POLICY STATEMENT</w:t>
      </w:r>
    </w:p>
    <w:p w14:paraId="1247B7F1" w14:textId="77777777" w:rsidR="00801C6C" w:rsidRPr="003F240B" w:rsidRDefault="00801C6C" w:rsidP="00983A68">
      <w:pPr>
        <w:adjustRightInd w:val="0"/>
        <w:jc w:val="both"/>
        <w:rPr>
          <w:rFonts w:ascii="Century Gothic" w:hAnsi="Century Gothic" w:cs="Arial-BoldMT"/>
          <w:bCs/>
        </w:rPr>
      </w:pPr>
    </w:p>
    <w:p w14:paraId="193CF895" w14:textId="1363625B"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 xml:space="preserve">The </w:t>
      </w:r>
      <w:r w:rsidR="5FB676E0" w:rsidRPr="003F240B">
        <w:rPr>
          <w:rFonts w:ascii="Century Gothic" w:hAnsi="Century Gothic" w:cs="ArialMT"/>
        </w:rPr>
        <w:t>school</w:t>
      </w:r>
      <w:r w:rsidRPr="003F240B">
        <w:rPr>
          <w:rFonts w:ascii="Century Gothic" w:hAnsi="Century Gothic" w:cs="ArialMT"/>
        </w:rPr>
        <w:t xml:space="preserve"> takes seriously its responsibility to care for the interests of its pupils in</w:t>
      </w:r>
      <w:r w:rsidR="00983A68">
        <w:rPr>
          <w:rFonts w:ascii="Century Gothic" w:hAnsi="Century Gothic" w:cs="ArialMT"/>
        </w:rPr>
        <w:t xml:space="preserve"> </w:t>
      </w:r>
      <w:r w:rsidRPr="003F240B">
        <w:rPr>
          <w:rFonts w:ascii="Century Gothic" w:hAnsi="Century Gothic" w:cs="ArialMT"/>
        </w:rPr>
        <w:t xml:space="preserve">emergency situations. The </w:t>
      </w:r>
      <w:r w:rsidR="5980742C" w:rsidRPr="003F240B">
        <w:rPr>
          <w:rFonts w:ascii="Century Gothic" w:hAnsi="Century Gothic" w:cs="ArialMT"/>
        </w:rPr>
        <w:t>school</w:t>
      </w:r>
      <w:r w:rsidRPr="003F240B">
        <w:rPr>
          <w:rFonts w:ascii="Century Gothic" w:hAnsi="Century Gothic" w:cs="ArialMT"/>
        </w:rPr>
        <w:t xml:space="preserve"> will provide awareness of health &amp; safety issues on</w:t>
      </w:r>
      <w:r w:rsidR="00983A68">
        <w:rPr>
          <w:rFonts w:ascii="Century Gothic" w:hAnsi="Century Gothic" w:cs="ArialMT"/>
        </w:rPr>
        <w:t xml:space="preserve"> </w:t>
      </w:r>
      <w:r w:rsidRPr="003F240B">
        <w:rPr>
          <w:rFonts w:ascii="Century Gothic" w:hAnsi="Century Gothic" w:cs="ArialMT"/>
        </w:rPr>
        <w:t xml:space="preserve">site and during </w:t>
      </w:r>
      <w:proofErr w:type="gramStart"/>
      <w:r w:rsidRPr="003F240B">
        <w:rPr>
          <w:rFonts w:ascii="Century Gothic" w:hAnsi="Century Gothic" w:cs="ArialMT"/>
        </w:rPr>
        <w:t>off site</w:t>
      </w:r>
      <w:proofErr w:type="gramEnd"/>
      <w:r w:rsidRPr="003F240B">
        <w:rPr>
          <w:rFonts w:ascii="Century Gothic" w:hAnsi="Century Gothic" w:cs="ArialMT"/>
        </w:rPr>
        <w:t xml:space="preserve"> learning, to prevent, where possible, potential dangers or</w:t>
      </w:r>
      <w:r w:rsidR="00983A68">
        <w:rPr>
          <w:rFonts w:ascii="Century Gothic" w:hAnsi="Century Gothic" w:cs="ArialMT"/>
        </w:rPr>
        <w:t xml:space="preserve"> </w:t>
      </w:r>
      <w:r w:rsidRPr="003F240B">
        <w:rPr>
          <w:rFonts w:ascii="Century Gothic" w:hAnsi="Century Gothic" w:cs="ArialMT"/>
        </w:rPr>
        <w:t xml:space="preserve">accidents. However, where accidents do occur, it is essential that the </w:t>
      </w:r>
      <w:r w:rsidR="6C820833" w:rsidRPr="003F240B">
        <w:rPr>
          <w:rFonts w:ascii="Century Gothic" w:hAnsi="Century Gothic" w:cs="ArialMT"/>
        </w:rPr>
        <w:t>school</w:t>
      </w:r>
      <w:r w:rsidRPr="003F240B">
        <w:rPr>
          <w:rFonts w:ascii="Century Gothic" w:hAnsi="Century Gothic" w:cs="ArialMT"/>
        </w:rPr>
        <w:t xml:space="preserve"> has qualified</w:t>
      </w:r>
      <w:r w:rsidR="00983A68">
        <w:rPr>
          <w:rFonts w:ascii="Century Gothic" w:hAnsi="Century Gothic" w:cs="ArialMT"/>
        </w:rPr>
        <w:t xml:space="preserve"> </w:t>
      </w:r>
      <w:r w:rsidRPr="003F240B">
        <w:rPr>
          <w:rFonts w:ascii="Century Gothic" w:hAnsi="Century Gothic" w:cs="ArialMT"/>
        </w:rPr>
        <w:t>staff and clearly defined procedures that can be called upon immediately to treat injuries with the aim of reducing the impact of the accident and if necessary, to save life.</w:t>
      </w:r>
    </w:p>
    <w:p w14:paraId="53192440" w14:textId="77777777" w:rsidR="00801C6C" w:rsidRPr="003F240B" w:rsidRDefault="00801C6C" w:rsidP="00983A68">
      <w:pPr>
        <w:adjustRightInd w:val="0"/>
        <w:jc w:val="both"/>
        <w:rPr>
          <w:rFonts w:ascii="Century Gothic" w:hAnsi="Century Gothic" w:cs="ArialMT"/>
          <w:b/>
          <w:bCs/>
        </w:rPr>
      </w:pPr>
    </w:p>
    <w:p w14:paraId="1DF7FF72" w14:textId="64B3B3F3"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 xml:space="preserve">To this end, the </w:t>
      </w:r>
      <w:r w:rsidR="0BAE0ADB" w:rsidRPr="003F240B">
        <w:rPr>
          <w:rFonts w:ascii="Century Gothic" w:hAnsi="Century Gothic" w:cs="ArialMT"/>
        </w:rPr>
        <w:t>school</w:t>
      </w:r>
      <w:r w:rsidRPr="003F240B">
        <w:rPr>
          <w:rFonts w:ascii="Century Gothic" w:hAnsi="Century Gothic" w:cs="ArialMT"/>
        </w:rPr>
        <w:t xml:space="preserve"> will appoint the appropriate number of suitably trained people as</w:t>
      </w:r>
      <w:r w:rsidR="0017086B" w:rsidRPr="003F240B">
        <w:rPr>
          <w:rFonts w:ascii="Century Gothic" w:hAnsi="Century Gothic" w:cs="ArialMT"/>
        </w:rPr>
        <w:t xml:space="preserve"> </w:t>
      </w:r>
      <w:r w:rsidRPr="003F240B">
        <w:rPr>
          <w:rFonts w:ascii="Century Gothic" w:hAnsi="Century Gothic" w:cs="ArialMT"/>
        </w:rPr>
        <w:t xml:space="preserve">first aiders and appointed </w:t>
      </w:r>
      <w:bookmarkStart w:id="2" w:name="_Int_Pny4bBdq"/>
      <w:proofErr w:type="gramStart"/>
      <w:r w:rsidRPr="003F240B">
        <w:rPr>
          <w:rFonts w:ascii="Century Gothic" w:hAnsi="Century Gothic" w:cs="ArialMT"/>
        </w:rPr>
        <w:t>persons</w:t>
      </w:r>
      <w:bookmarkEnd w:id="2"/>
      <w:proofErr w:type="gramEnd"/>
      <w:r w:rsidRPr="003F240B">
        <w:rPr>
          <w:rFonts w:ascii="Century Gothic" w:hAnsi="Century Gothic" w:cs="ArialMT"/>
        </w:rPr>
        <w:t xml:space="preserve"> to meet the needs of its pupils and visitors. It will</w:t>
      </w:r>
      <w:r w:rsidR="00E44C83" w:rsidRPr="003F240B">
        <w:rPr>
          <w:rFonts w:ascii="Century Gothic" w:hAnsi="Century Gothic" w:cs="ArialMT"/>
        </w:rPr>
        <w:t xml:space="preserve"> </w:t>
      </w:r>
      <w:r w:rsidRPr="003F240B">
        <w:rPr>
          <w:rFonts w:ascii="Century Gothic" w:hAnsi="Century Gothic" w:cs="ArialMT"/>
        </w:rPr>
        <w:t>provide</w:t>
      </w:r>
      <w:r w:rsidR="0017086B" w:rsidRPr="003F240B">
        <w:rPr>
          <w:rFonts w:ascii="Century Gothic" w:hAnsi="Century Gothic" w:cs="ArialMT"/>
        </w:rPr>
        <w:t xml:space="preserve"> </w:t>
      </w:r>
      <w:r w:rsidRPr="003F240B">
        <w:rPr>
          <w:rFonts w:ascii="Century Gothic" w:hAnsi="Century Gothic" w:cs="ArialMT"/>
        </w:rPr>
        <w:t>relevant training and ensure there is monitoring of training needs. Sufficient and</w:t>
      </w:r>
      <w:r w:rsidR="00E44C83" w:rsidRPr="003F240B">
        <w:rPr>
          <w:rFonts w:ascii="Century Gothic" w:hAnsi="Century Gothic" w:cs="ArialMT"/>
        </w:rPr>
        <w:t xml:space="preserve"> </w:t>
      </w:r>
      <w:r w:rsidRPr="003F240B">
        <w:rPr>
          <w:rFonts w:ascii="Century Gothic" w:hAnsi="Century Gothic" w:cs="ArialMT"/>
        </w:rPr>
        <w:t xml:space="preserve">appropriate first aid resources and facilities will be </w:t>
      </w:r>
      <w:r w:rsidR="65C89934" w:rsidRPr="003F240B">
        <w:rPr>
          <w:rFonts w:ascii="Century Gothic" w:hAnsi="Century Gothic" w:cs="ArialMT"/>
        </w:rPr>
        <w:t>provided,</w:t>
      </w:r>
      <w:r w:rsidRPr="003F240B">
        <w:rPr>
          <w:rFonts w:ascii="Century Gothic" w:hAnsi="Century Gothic" w:cs="ArialMT"/>
        </w:rPr>
        <w:t xml:space="preserve"> and staff and parents/carers will be informed of the first aid arrangements. The </w:t>
      </w:r>
      <w:r w:rsidR="14681724" w:rsidRPr="003F240B">
        <w:rPr>
          <w:rFonts w:ascii="Century Gothic" w:hAnsi="Century Gothic" w:cs="ArialMT"/>
        </w:rPr>
        <w:t>school</w:t>
      </w:r>
      <w:r w:rsidRPr="003F240B">
        <w:rPr>
          <w:rFonts w:ascii="Century Gothic" w:hAnsi="Century Gothic" w:cs="ArialMT"/>
        </w:rPr>
        <w:t xml:space="preserve"> will keep accident records and will report to the HSE as required under the Reporting of Injuries, Diseases and Dangerous</w:t>
      </w:r>
      <w:r w:rsidR="009507DA" w:rsidRPr="003F240B">
        <w:rPr>
          <w:rFonts w:ascii="Century Gothic" w:hAnsi="Century Gothic" w:cs="ArialMT"/>
        </w:rPr>
        <w:t xml:space="preserve"> </w:t>
      </w:r>
      <w:r w:rsidRPr="003F240B">
        <w:rPr>
          <w:rFonts w:ascii="Century Gothic" w:hAnsi="Century Gothic" w:cs="ArialMT"/>
        </w:rPr>
        <w:t>Occurrences Regulations (RIDDOR) 2013.</w:t>
      </w:r>
    </w:p>
    <w:p w14:paraId="4E0F6BE4" w14:textId="77777777" w:rsidR="00801C6C" w:rsidRPr="003F240B" w:rsidRDefault="00801C6C" w:rsidP="00983A68">
      <w:pPr>
        <w:adjustRightInd w:val="0"/>
        <w:jc w:val="both"/>
        <w:rPr>
          <w:rFonts w:ascii="Century Gothic" w:hAnsi="Century Gothic" w:cs="ArialMT"/>
          <w:b/>
        </w:rPr>
      </w:pPr>
    </w:p>
    <w:p w14:paraId="40AADB80"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ROLES AND RESPONSIBILITIES</w:t>
      </w:r>
    </w:p>
    <w:p w14:paraId="5DD41FD6" w14:textId="4CD5D333" w:rsidR="00801C6C" w:rsidRPr="003F240B" w:rsidRDefault="00801C6C" w:rsidP="00983A68">
      <w:pPr>
        <w:adjustRightInd w:val="0"/>
        <w:jc w:val="both"/>
        <w:rPr>
          <w:rFonts w:ascii="Century Gothic" w:hAnsi="Century Gothic" w:cs="Arial-BoldMT"/>
        </w:rPr>
      </w:pPr>
    </w:p>
    <w:p w14:paraId="1071D184"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TRUST BOARD</w:t>
      </w:r>
    </w:p>
    <w:p w14:paraId="2709FED1" w14:textId="1CE414E9"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 xml:space="preserve">The Trust Board has responsibility for health and safety matters within the </w:t>
      </w:r>
      <w:r w:rsidR="331E1847" w:rsidRPr="003F240B">
        <w:rPr>
          <w:rFonts w:ascii="Century Gothic" w:hAnsi="Century Gothic" w:cs="ArialMT"/>
        </w:rPr>
        <w:t>school</w:t>
      </w:r>
      <w:r w:rsidRPr="003F240B">
        <w:rPr>
          <w:rFonts w:ascii="Century Gothic" w:hAnsi="Century Gothic" w:cs="ArialMT"/>
        </w:rPr>
        <w:t xml:space="preserve"> and</w:t>
      </w:r>
      <w:r w:rsidR="00E44C83" w:rsidRPr="003F240B">
        <w:rPr>
          <w:rFonts w:ascii="Century Gothic" w:hAnsi="Century Gothic" w:cs="ArialMT"/>
        </w:rPr>
        <w:t xml:space="preserve"> </w:t>
      </w:r>
      <w:r w:rsidRPr="003F240B">
        <w:rPr>
          <w:rFonts w:ascii="Century Gothic" w:hAnsi="Century Gothic" w:cs="ArialMT"/>
        </w:rPr>
        <w:t xml:space="preserve">during </w:t>
      </w:r>
      <w:r w:rsidR="3DE32C38" w:rsidRPr="003F240B">
        <w:rPr>
          <w:rFonts w:ascii="Century Gothic" w:hAnsi="Century Gothic" w:cs="ArialMT"/>
        </w:rPr>
        <w:t>off-site</w:t>
      </w:r>
      <w:r w:rsidRPr="003F240B">
        <w:rPr>
          <w:rFonts w:ascii="Century Gothic" w:hAnsi="Century Gothic" w:cs="ArialMT"/>
        </w:rPr>
        <w:t xml:space="preserve"> learning.</w:t>
      </w:r>
    </w:p>
    <w:p w14:paraId="45816314" w14:textId="77777777" w:rsidR="00801C6C" w:rsidRPr="003F240B" w:rsidRDefault="00801C6C" w:rsidP="00983A68">
      <w:pPr>
        <w:adjustRightInd w:val="0"/>
        <w:jc w:val="both"/>
        <w:rPr>
          <w:rFonts w:ascii="Century Gothic" w:hAnsi="Century Gothic" w:cs="Arial-BoldMT"/>
          <w:b/>
          <w:bCs/>
        </w:rPr>
      </w:pPr>
    </w:p>
    <w:p w14:paraId="0FC2D73A" w14:textId="7922AA3C"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HEAD TEACHER</w:t>
      </w:r>
      <w:r w:rsidR="00E73833" w:rsidRPr="003F240B">
        <w:rPr>
          <w:rFonts w:ascii="Century Gothic" w:hAnsi="Century Gothic" w:cs="Arial-BoldMT"/>
          <w:b/>
          <w:bCs/>
        </w:rPr>
        <w:t>/HEAD OF SCHOOL</w:t>
      </w:r>
    </w:p>
    <w:p w14:paraId="7071F160" w14:textId="3CB19592" w:rsidR="00801C6C" w:rsidRDefault="00801C6C" w:rsidP="00983A68">
      <w:pPr>
        <w:jc w:val="both"/>
        <w:rPr>
          <w:rFonts w:ascii="Century Gothic" w:hAnsi="Century Gothic" w:cs="ArialMT"/>
        </w:rPr>
      </w:pPr>
      <w:r w:rsidRPr="003F240B">
        <w:rPr>
          <w:rFonts w:ascii="Century Gothic" w:hAnsi="Century Gothic" w:cs="ArialMT"/>
        </w:rPr>
        <w:t>The Head Teacher</w:t>
      </w:r>
      <w:r w:rsidR="00E73833" w:rsidRPr="003F240B">
        <w:rPr>
          <w:rFonts w:ascii="Century Gothic" w:hAnsi="Century Gothic" w:cs="ArialMT"/>
        </w:rPr>
        <w:t>/Head of School</w:t>
      </w:r>
      <w:r w:rsidRPr="003F240B">
        <w:rPr>
          <w:rFonts w:ascii="Century Gothic" w:hAnsi="Century Gothic" w:cs="ArialMT"/>
        </w:rPr>
        <w:t xml:space="preserve"> will be responsible for ensuring that the policy is put into practice and that parents and carers are aware of the </w:t>
      </w:r>
      <w:r w:rsidR="7D1DAADA" w:rsidRPr="003F240B">
        <w:rPr>
          <w:rFonts w:ascii="Century Gothic" w:hAnsi="Century Gothic" w:cs="ArialMT"/>
        </w:rPr>
        <w:t>school’s</w:t>
      </w:r>
      <w:r w:rsidRPr="003F240B">
        <w:rPr>
          <w:rFonts w:ascii="Century Gothic" w:hAnsi="Century Gothic" w:cs="ArialMT"/>
        </w:rPr>
        <w:t xml:space="preserve"> health and safety policy, including arrangements for first aid.</w:t>
      </w:r>
      <w:r w:rsidR="27B664DD" w:rsidRPr="003F240B">
        <w:rPr>
          <w:rFonts w:ascii="Century Gothic" w:hAnsi="Century Gothic" w:cs="ArialMT"/>
        </w:rPr>
        <w:t xml:space="preserve"> This includes:</w:t>
      </w:r>
    </w:p>
    <w:p w14:paraId="73FB5EEB" w14:textId="77777777" w:rsidR="00990F34" w:rsidRPr="003F240B" w:rsidRDefault="00990F34" w:rsidP="00983A68">
      <w:pPr>
        <w:jc w:val="both"/>
        <w:rPr>
          <w:rFonts w:ascii="Century Gothic" w:eastAsia="Arial" w:hAnsi="Century Gothic" w:cs="Arial"/>
          <w:lang w:val="en-GB"/>
        </w:rPr>
      </w:pPr>
    </w:p>
    <w:p w14:paraId="3A563540" w14:textId="624D80F8" w:rsidR="4472328A" w:rsidRPr="00990F34" w:rsidRDefault="4472328A" w:rsidP="00983A68">
      <w:pPr>
        <w:pStyle w:val="ListParagraph"/>
        <w:numPr>
          <w:ilvl w:val="0"/>
          <w:numId w:val="5"/>
        </w:numPr>
        <w:spacing w:before="0"/>
        <w:ind w:left="340" w:hanging="261"/>
        <w:jc w:val="both"/>
        <w:rPr>
          <w:rFonts w:ascii="Century Gothic" w:eastAsia="Century Gothic" w:hAnsi="Century Gothic" w:cs="Century Gothic"/>
          <w:lang w:val="en-GB"/>
        </w:rPr>
      </w:pPr>
      <w:r w:rsidRPr="00990F34">
        <w:rPr>
          <w:rFonts w:ascii="Century Gothic" w:eastAsia="Century Gothic" w:hAnsi="Century Gothic" w:cs="Century Gothic"/>
          <w:lang w:val="en-GB"/>
        </w:rPr>
        <w:t xml:space="preserve">Ensuring that an appropriate number of </w:t>
      </w:r>
      <w:r w:rsidRPr="00990F34">
        <w:rPr>
          <w:rFonts w:ascii="Century Gothic" w:eastAsia="Century Gothic" w:hAnsi="Century Gothic" w:cs="Century Gothic"/>
          <w:color w:val="000000" w:themeColor="text1"/>
          <w:lang w:val="en-GB"/>
        </w:rPr>
        <w:t>appointed persons and</w:t>
      </w:r>
      <w:r w:rsidR="3DFEF94D" w:rsidRPr="00990F34">
        <w:rPr>
          <w:rFonts w:ascii="Century Gothic" w:eastAsia="Century Gothic" w:hAnsi="Century Gothic" w:cs="Century Gothic"/>
          <w:color w:val="000000" w:themeColor="text1"/>
          <w:lang w:val="en-GB"/>
        </w:rPr>
        <w:t>/</w:t>
      </w:r>
      <w:r w:rsidRPr="00990F34">
        <w:rPr>
          <w:rFonts w:ascii="Century Gothic" w:eastAsia="Century Gothic" w:hAnsi="Century Gothic" w:cs="Century Gothic"/>
          <w:color w:val="000000" w:themeColor="text1"/>
          <w:lang w:val="en-GB"/>
        </w:rPr>
        <w:t>or trained first aid personnel</w:t>
      </w:r>
      <w:r w:rsidR="3DEDEE25" w:rsidRPr="00990F34">
        <w:rPr>
          <w:rFonts w:ascii="Century Gothic" w:eastAsia="Century Gothic" w:hAnsi="Century Gothic" w:cs="Century Gothic"/>
          <w:color w:val="000000" w:themeColor="text1"/>
          <w:lang w:val="en-GB"/>
        </w:rPr>
        <w:t xml:space="preserve"> </w:t>
      </w:r>
      <w:r w:rsidR="40AAAB00" w:rsidRPr="00990F34">
        <w:rPr>
          <w:rFonts w:ascii="Century Gothic" w:eastAsia="Century Gothic" w:hAnsi="Century Gothic" w:cs="Century Gothic"/>
          <w:lang w:val="en-GB"/>
        </w:rPr>
        <w:t>are always present in the school</w:t>
      </w:r>
      <w:r w:rsidRPr="00990F34">
        <w:rPr>
          <w:rFonts w:ascii="Century Gothic" w:eastAsia="Century Gothic" w:hAnsi="Century Gothic" w:cs="Century Gothic"/>
          <w:lang w:val="en-GB"/>
        </w:rPr>
        <w:t xml:space="preserve"> </w:t>
      </w:r>
    </w:p>
    <w:p w14:paraId="4410B401" w14:textId="78B82270" w:rsidR="4472328A" w:rsidRPr="00990F34" w:rsidRDefault="4472328A" w:rsidP="00983A68">
      <w:pPr>
        <w:pStyle w:val="ListParagraph"/>
        <w:numPr>
          <w:ilvl w:val="0"/>
          <w:numId w:val="5"/>
        </w:numPr>
        <w:spacing w:before="0"/>
        <w:ind w:left="340" w:hanging="261"/>
        <w:jc w:val="both"/>
        <w:rPr>
          <w:rFonts w:ascii="Century Gothic" w:eastAsia="Century Gothic" w:hAnsi="Century Gothic" w:cs="Century Gothic"/>
          <w:lang w:val="en-GB"/>
        </w:rPr>
      </w:pPr>
      <w:r w:rsidRPr="00990F34">
        <w:rPr>
          <w:rFonts w:ascii="Century Gothic" w:eastAsia="Century Gothic" w:hAnsi="Century Gothic" w:cs="Century Gothic"/>
          <w:lang w:val="en-GB"/>
        </w:rPr>
        <w:t>Ensuring that first aiders have an appropriate qualification, keep training up to date and remain competent to perform their role</w:t>
      </w:r>
    </w:p>
    <w:p w14:paraId="0B8DECFC" w14:textId="3F5FE58A" w:rsidR="4472328A" w:rsidRPr="00990F34" w:rsidRDefault="4472328A" w:rsidP="00983A68">
      <w:pPr>
        <w:pStyle w:val="ListParagraph"/>
        <w:numPr>
          <w:ilvl w:val="0"/>
          <w:numId w:val="5"/>
        </w:numPr>
        <w:spacing w:before="0"/>
        <w:ind w:left="340" w:hanging="261"/>
        <w:jc w:val="both"/>
        <w:rPr>
          <w:rFonts w:ascii="Century Gothic" w:eastAsia="Century Gothic" w:hAnsi="Century Gothic" w:cs="Century Gothic"/>
          <w:lang w:val="en-GB"/>
        </w:rPr>
      </w:pPr>
      <w:r w:rsidRPr="00990F34">
        <w:rPr>
          <w:rFonts w:ascii="Century Gothic" w:eastAsia="Century Gothic" w:hAnsi="Century Gothic" w:cs="Century Gothic"/>
          <w:lang w:val="en-GB"/>
        </w:rPr>
        <w:t>Ensuring all staff are aware of first aid procedures</w:t>
      </w:r>
    </w:p>
    <w:p w14:paraId="67D38796" w14:textId="53F2C8B4" w:rsidR="4472328A" w:rsidRPr="00990F34" w:rsidRDefault="4472328A" w:rsidP="00983A68">
      <w:pPr>
        <w:pStyle w:val="ListParagraph"/>
        <w:numPr>
          <w:ilvl w:val="0"/>
          <w:numId w:val="5"/>
        </w:numPr>
        <w:spacing w:before="0"/>
        <w:ind w:left="340" w:hanging="261"/>
        <w:jc w:val="both"/>
        <w:rPr>
          <w:rFonts w:ascii="Century Gothic" w:eastAsia="Century Gothic" w:hAnsi="Century Gothic" w:cs="Century Gothic"/>
          <w:lang w:val="en-GB"/>
        </w:rPr>
      </w:pPr>
      <w:r w:rsidRPr="00990F34">
        <w:rPr>
          <w:rFonts w:ascii="Century Gothic" w:eastAsia="Century Gothic" w:hAnsi="Century Gothic" w:cs="Century Gothic"/>
          <w:lang w:val="en-GB"/>
        </w:rPr>
        <w:t>Ensuring appropriate risk assessments are completed and appropriate measures are put in place</w:t>
      </w:r>
    </w:p>
    <w:p w14:paraId="50E90B7E" w14:textId="19D4646E" w:rsidR="4472328A" w:rsidRPr="00990F34" w:rsidRDefault="4472328A" w:rsidP="00983A68">
      <w:pPr>
        <w:pStyle w:val="ListParagraph"/>
        <w:numPr>
          <w:ilvl w:val="0"/>
          <w:numId w:val="5"/>
        </w:numPr>
        <w:spacing w:before="0"/>
        <w:ind w:left="340" w:hanging="261"/>
        <w:jc w:val="both"/>
        <w:rPr>
          <w:rFonts w:ascii="Century Gothic" w:eastAsia="Century Gothic" w:hAnsi="Century Gothic" w:cs="Century Gothic"/>
          <w:lang w:val="en-GB"/>
        </w:rPr>
      </w:pPr>
      <w:r w:rsidRPr="00990F34">
        <w:rPr>
          <w:rFonts w:ascii="Century Gothic" w:eastAsia="Century Gothic" w:hAnsi="Century Gothic" w:cs="Century Gothic"/>
          <w:lang w:val="en-GB"/>
        </w:rPr>
        <w:t>Ensuring that adequate space is available for catering to the medical needs of pupils</w:t>
      </w:r>
    </w:p>
    <w:p w14:paraId="326458BE" w14:textId="4EF6185B" w:rsidR="4472328A" w:rsidRPr="00990F34" w:rsidRDefault="4472328A" w:rsidP="00983A68">
      <w:pPr>
        <w:pStyle w:val="ListParagraph"/>
        <w:numPr>
          <w:ilvl w:val="0"/>
          <w:numId w:val="5"/>
        </w:numPr>
        <w:spacing w:before="0"/>
        <w:ind w:left="340" w:hanging="261"/>
        <w:jc w:val="both"/>
        <w:rPr>
          <w:rFonts w:ascii="Century Gothic" w:eastAsia="Century Gothic" w:hAnsi="Century Gothic" w:cs="Century Gothic"/>
          <w:lang w:val="en-GB"/>
        </w:rPr>
      </w:pPr>
      <w:r w:rsidRPr="00990F34">
        <w:rPr>
          <w:rFonts w:ascii="Century Gothic" w:eastAsia="Century Gothic" w:hAnsi="Century Gothic" w:cs="Century Gothic"/>
          <w:lang w:val="en-GB"/>
        </w:rPr>
        <w:t xml:space="preserve">Reporting specified incidents to the </w:t>
      </w:r>
      <w:r w:rsidRPr="00990F34">
        <w:rPr>
          <w:rFonts w:ascii="Century Gothic" w:eastAsia="Century Gothic" w:hAnsi="Century Gothic" w:cs="Century Gothic"/>
        </w:rPr>
        <w:t>HS</w:t>
      </w:r>
      <w:r w:rsidRPr="00990F34">
        <w:rPr>
          <w:rFonts w:ascii="Century Gothic" w:eastAsia="Century Gothic" w:hAnsi="Century Gothic" w:cs="Century Gothic"/>
          <w:lang w:val="en-GB"/>
        </w:rPr>
        <w:t xml:space="preserve">E when necessary </w:t>
      </w:r>
    </w:p>
    <w:p w14:paraId="220AD6F4" w14:textId="13190606" w:rsidR="73496875" w:rsidRPr="00990F34" w:rsidRDefault="73496875" w:rsidP="00983A68">
      <w:pPr>
        <w:jc w:val="both"/>
        <w:rPr>
          <w:rFonts w:ascii="Century Gothic" w:hAnsi="Century Gothic" w:cs="ArialMT"/>
        </w:rPr>
      </w:pPr>
    </w:p>
    <w:p w14:paraId="0E61CC1C" w14:textId="3E70EB5C" w:rsidR="096BADFA" w:rsidRPr="00990F34" w:rsidRDefault="096BADFA" w:rsidP="00983A68">
      <w:pPr>
        <w:spacing w:after="120"/>
        <w:jc w:val="both"/>
        <w:rPr>
          <w:rFonts w:ascii="Century Gothic" w:eastAsia="Century Gothic" w:hAnsi="Century Gothic" w:cs="Century Gothic"/>
          <w:color w:val="000000" w:themeColor="text1"/>
          <w:lang w:val="en-GB"/>
        </w:rPr>
      </w:pPr>
      <w:r w:rsidRPr="00990F34">
        <w:rPr>
          <w:rFonts w:ascii="Century Gothic" w:eastAsia="Century Gothic" w:hAnsi="Century Gothic" w:cs="Century Gothic"/>
          <w:color w:val="000000" w:themeColor="text1"/>
          <w:lang w:val="en-GB"/>
        </w:rPr>
        <w:t>In schools with Early Years Foundation Stage</w:t>
      </w:r>
      <w:r w:rsidRPr="00990F34">
        <w:rPr>
          <w:rFonts w:ascii="Century Gothic" w:eastAsia="Century Gothic" w:hAnsi="Century Gothic" w:cs="Century Gothic"/>
          <w:color w:val="000000" w:themeColor="text1"/>
        </w:rPr>
        <w:t xml:space="preserve"> (EYFS)</w:t>
      </w:r>
      <w:r w:rsidRPr="00990F34">
        <w:rPr>
          <w:rFonts w:ascii="Century Gothic" w:eastAsia="Century Gothic" w:hAnsi="Century Gothic" w:cs="Century Gothic"/>
          <w:color w:val="000000" w:themeColor="text1"/>
          <w:lang w:val="en-GB"/>
        </w:rPr>
        <w:t xml:space="preserve"> provision, at least 1 person who has a current paediatric first aid (PFA) certificate must </w:t>
      </w:r>
      <w:r w:rsidR="28445CBA" w:rsidRPr="00990F34">
        <w:rPr>
          <w:rFonts w:ascii="Century Gothic" w:eastAsia="Century Gothic" w:hAnsi="Century Gothic" w:cs="Century Gothic"/>
          <w:color w:val="000000" w:themeColor="text1"/>
          <w:lang w:val="en-GB"/>
        </w:rPr>
        <w:t>always be on the premises</w:t>
      </w:r>
      <w:r w:rsidRPr="00990F34">
        <w:rPr>
          <w:rFonts w:ascii="Century Gothic" w:eastAsia="Century Gothic" w:hAnsi="Century Gothic" w:cs="Century Gothic"/>
          <w:color w:val="000000" w:themeColor="text1"/>
          <w:lang w:val="en-GB"/>
        </w:rPr>
        <w:t>.</w:t>
      </w:r>
    </w:p>
    <w:p w14:paraId="2481BFD3" w14:textId="21962548" w:rsidR="73496875" w:rsidRPr="003F240B" w:rsidRDefault="73496875" w:rsidP="00983A68">
      <w:pPr>
        <w:ind w:left="340" w:hanging="261"/>
        <w:jc w:val="both"/>
        <w:rPr>
          <w:rFonts w:ascii="Century Gothic" w:eastAsia="Century Gothic" w:hAnsi="Century Gothic" w:cs="Century Gothic"/>
          <w:color w:val="0072CC"/>
          <w:u w:val="single"/>
          <w:lang w:val="en-GB"/>
        </w:rPr>
      </w:pPr>
    </w:p>
    <w:p w14:paraId="30D7461D"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TEACHERS AND SUPPORT STAFF</w:t>
      </w:r>
    </w:p>
    <w:p w14:paraId="478D4DEF" w14:textId="2C527314" w:rsidR="00801C6C" w:rsidRDefault="00801C6C" w:rsidP="00983A68">
      <w:pPr>
        <w:adjustRightInd w:val="0"/>
        <w:jc w:val="both"/>
        <w:rPr>
          <w:rFonts w:ascii="Century Gothic" w:hAnsi="Century Gothic" w:cs="ArialMT"/>
        </w:rPr>
      </w:pPr>
      <w:r w:rsidRPr="003F240B">
        <w:rPr>
          <w:rFonts w:ascii="Century Gothic" w:hAnsi="Century Gothic" w:cs="ArialMT"/>
        </w:rPr>
        <w:t>Teachers and support staff are not required to give first aid as part of their conditions of</w:t>
      </w:r>
      <w:r w:rsidR="009507DA" w:rsidRPr="003F240B">
        <w:rPr>
          <w:rFonts w:ascii="Century Gothic" w:hAnsi="Century Gothic" w:cs="ArialMT"/>
        </w:rPr>
        <w:t xml:space="preserve"> </w:t>
      </w:r>
      <w:r w:rsidRPr="003F240B">
        <w:rPr>
          <w:rFonts w:ascii="Century Gothic" w:hAnsi="Century Gothic" w:cs="ArialMT"/>
        </w:rPr>
        <w:t xml:space="preserve">employment. All staff </w:t>
      </w:r>
      <w:r w:rsidR="0FFB7586" w:rsidRPr="003F240B">
        <w:rPr>
          <w:rFonts w:ascii="Century Gothic" w:hAnsi="Century Gothic" w:cs="ArialMT"/>
        </w:rPr>
        <w:t>are expected</w:t>
      </w:r>
      <w:r w:rsidRPr="003F240B">
        <w:rPr>
          <w:rFonts w:ascii="Century Gothic" w:hAnsi="Century Gothic" w:cs="ArialMT"/>
        </w:rPr>
        <w:t xml:space="preserve"> to secure the welfare of pupils whilst they are in their</w:t>
      </w:r>
      <w:r w:rsidR="00001F69" w:rsidRPr="003F240B">
        <w:rPr>
          <w:rFonts w:ascii="Century Gothic" w:hAnsi="Century Gothic" w:cs="ArialMT"/>
        </w:rPr>
        <w:t xml:space="preserve"> </w:t>
      </w:r>
      <w:r w:rsidRPr="003F240B">
        <w:rPr>
          <w:rFonts w:ascii="Century Gothic" w:hAnsi="Century Gothic" w:cs="ArialMT"/>
        </w:rPr>
        <w:t>care. The consequences of taking no action are likely to be more serious than trying to assist</w:t>
      </w:r>
      <w:r w:rsidR="00001F69" w:rsidRPr="003F240B">
        <w:rPr>
          <w:rFonts w:ascii="Century Gothic" w:hAnsi="Century Gothic" w:cs="ArialMT"/>
        </w:rPr>
        <w:t xml:space="preserve"> </w:t>
      </w:r>
      <w:r w:rsidRPr="003F240B">
        <w:rPr>
          <w:rFonts w:ascii="Century Gothic" w:hAnsi="Century Gothic" w:cs="ArialMT"/>
        </w:rPr>
        <w:t xml:space="preserve">in an emergency. </w:t>
      </w:r>
    </w:p>
    <w:p w14:paraId="69A50CCE" w14:textId="77777777" w:rsidR="00990F34" w:rsidRPr="003F240B" w:rsidRDefault="00990F34" w:rsidP="00983A68">
      <w:pPr>
        <w:adjustRightInd w:val="0"/>
        <w:jc w:val="both"/>
        <w:rPr>
          <w:rFonts w:ascii="Century Gothic" w:hAnsi="Century Gothic" w:cs="ArialMT"/>
          <w:b/>
          <w:bCs/>
        </w:rPr>
      </w:pPr>
    </w:p>
    <w:p w14:paraId="3CFDE6A4" w14:textId="77777777" w:rsidR="00990F34" w:rsidRDefault="00990F34" w:rsidP="00983A68">
      <w:pPr>
        <w:adjustRightInd w:val="0"/>
        <w:jc w:val="both"/>
        <w:rPr>
          <w:rFonts w:ascii="Century Gothic" w:hAnsi="Century Gothic" w:cs="ArialMT"/>
        </w:rPr>
      </w:pPr>
    </w:p>
    <w:p w14:paraId="0E4A0D04" w14:textId="7BE9375D" w:rsidR="00801C6C" w:rsidRDefault="0902BF33" w:rsidP="00983A68">
      <w:pPr>
        <w:adjustRightInd w:val="0"/>
        <w:jc w:val="both"/>
        <w:rPr>
          <w:rFonts w:ascii="Century Gothic" w:hAnsi="Century Gothic" w:cs="ArialMT"/>
        </w:rPr>
      </w:pPr>
      <w:r w:rsidRPr="00990F34">
        <w:rPr>
          <w:rFonts w:ascii="Century Gothic" w:hAnsi="Century Gothic" w:cs="ArialMT"/>
        </w:rPr>
        <w:t>All staff are responsible for:</w:t>
      </w:r>
    </w:p>
    <w:p w14:paraId="7780B8BA" w14:textId="77777777" w:rsidR="00990F34" w:rsidRPr="00990F34" w:rsidRDefault="00990F34" w:rsidP="00983A68">
      <w:pPr>
        <w:adjustRightInd w:val="0"/>
        <w:jc w:val="both"/>
        <w:rPr>
          <w:rFonts w:ascii="Century Gothic" w:hAnsi="Century Gothic" w:cs="ArialMT"/>
          <w:b/>
          <w:bCs/>
        </w:rPr>
      </w:pPr>
    </w:p>
    <w:p w14:paraId="1BE0A1D3" w14:textId="68FA919C" w:rsidR="00801C6C" w:rsidRPr="00990F34" w:rsidRDefault="0902BF33" w:rsidP="00983A68">
      <w:pPr>
        <w:pStyle w:val="ListParagraph"/>
        <w:numPr>
          <w:ilvl w:val="0"/>
          <w:numId w:val="3"/>
        </w:numPr>
        <w:adjustRightInd w:val="0"/>
        <w:spacing w:before="0"/>
        <w:jc w:val="both"/>
        <w:rPr>
          <w:rFonts w:ascii="Century Gothic" w:eastAsia="Century Gothic" w:hAnsi="Century Gothic" w:cs="Century Gothic"/>
          <w:lang w:val="en-GB"/>
        </w:rPr>
      </w:pPr>
      <w:r w:rsidRPr="00990F34">
        <w:rPr>
          <w:rFonts w:ascii="Century Gothic" w:eastAsia="Century Gothic" w:hAnsi="Century Gothic" w:cs="Century Gothic"/>
          <w:lang w:val="en-GB"/>
        </w:rPr>
        <w:t>Ensuring they follow first aid procedures</w:t>
      </w:r>
    </w:p>
    <w:p w14:paraId="546FF495" w14:textId="1B72A5F3" w:rsidR="00801C6C" w:rsidRPr="00990F34" w:rsidRDefault="0902BF33" w:rsidP="00983A68">
      <w:pPr>
        <w:pStyle w:val="ListParagraph"/>
        <w:numPr>
          <w:ilvl w:val="0"/>
          <w:numId w:val="3"/>
        </w:numPr>
        <w:adjustRightInd w:val="0"/>
        <w:spacing w:before="0"/>
        <w:jc w:val="both"/>
        <w:rPr>
          <w:rFonts w:ascii="Century Gothic" w:eastAsia="Century Gothic" w:hAnsi="Century Gothic" w:cs="Century Gothic"/>
          <w:lang w:val="en-GB"/>
        </w:rPr>
      </w:pPr>
      <w:r w:rsidRPr="00990F34">
        <w:rPr>
          <w:rFonts w:ascii="Century Gothic" w:eastAsia="Century Gothic" w:hAnsi="Century Gothic" w:cs="Century Gothic"/>
          <w:lang w:val="en-GB"/>
        </w:rPr>
        <w:t xml:space="preserve">Ensuring they know who the </w:t>
      </w:r>
      <w:r w:rsidRPr="00990F34">
        <w:rPr>
          <w:rFonts w:ascii="Century Gothic" w:eastAsia="Century Gothic" w:hAnsi="Century Gothic" w:cs="Century Gothic"/>
          <w:color w:val="000000" w:themeColor="text1"/>
          <w:lang w:val="en-GB"/>
        </w:rPr>
        <w:t>first aiders and/or appointed person(s)</w:t>
      </w:r>
      <w:r w:rsidRPr="00990F34">
        <w:rPr>
          <w:rFonts w:ascii="Century Gothic" w:eastAsia="Century Gothic" w:hAnsi="Century Gothic" w:cs="Century Gothic"/>
          <w:lang w:val="en-GB"/>
        </w:rPr>
        <w:t xml:space="preserve"> in school are</w:t>
      </w:r>
    </w:p>
    <w:p w14:paraId="2E260831" w14:textId="5F5F5E83" w:rsidR="00801C6C" w:rsidRPr="00990F34" w:rsidRDefault="0902BF33" w:rsidP="00983A68">
      <w:pPr>
        <w:pStyle w:val="ListParagraph"/>
        <w:numPr>
          <w:ilvl w:val="0"/>
          <w:numId w:val="3"/>
        </w:numPr>
        <w:adjustRightInd w:val="0"/>
        <w:spacing w:before="0"/>
        <w:jc w:val="both"/>
        <w:rPr>
          <w:rFonts w:ascii="Century Gothic" w:eastAsia="Century Gothic" w:hAnsi="Century Gothic" w:cs="Century Gothic"/>
          <w:lang w:val="en-GB"/>
        </w:rPr>
      </w:pPr>
      <w:r w:rsidRPr="00990F34">
        <w:rPr>
          <w:rFonts w:ascii="Century Gothic" w:eastAsia="Century Gothic" w:hAnsi="Century Gothic" w:cs="Century Gothic"/>
          <w:lang w:val="en-GB"/>
        </w:rPr>
        <w:t xml:space="preserve">Completing accident reports for all incidents they attend to where a </w:t>
      </w:r>
      <w:r w:rsidRPr="00990F34">
        <w:rPr>
          <w:rFonts w:ascii="Century Gothic" w:eastAsia="Century Gothic" w:hAnsi="Century Gothic" w:cs="Century Gothic"/>
          <w:color w:val="000000" w:themeColor="text1"/>
          <w:lang w:val="en-GB"/>
        </w:rPr>
        <w:t>first aider/appointed person</w:t>
      </w:r>
      <w:r w:rsidRPr="00990F34">
        <w:rPr>
          <w:rFonts w:ascii="Century Gothic" w:eastAsia="Century Gothic" w:hAnsi="Century Gothic" w:cs="Century Gothic"/>
          <w:lang w:val="en-GB"/>
        </w:rPr>
        <w:t xml:space="preserve"> is not called </w:t>
      </w:r>
    </w:p>
    <w:p w14:paraId="44760192" w14:textId="19216514" w:rsidR="00801C6C" w:rsidRPr="00990F34" w:rsidRDefault="0902BF33" w:rsidP="00983A68">
      <w:pPr>
        <w:pStyle w:val="ListParagraph"/>
        <w:numPr>
          <w:ilvl w:val="0"/>
          <w:numId w:val="3"/>
        </w:numPr>
        <w:adjustRightInd w:val="0"/>
        <w:spacing w:before="0"/>
        <w:jc w:val="both"/>
        <w:rPr>
          <w:rFonts w:ascii="Century Gothic" w:eastAsia="Century Gothic" w:hAnsi="Century Gothic" w:cs="Century Gothic"/>
          <w:lang w:val="en-GB"/>
        </w:rPr>
      </w:pPr>
      <w:r w:rsidRPr="00990F34">
        <w:rPr>
          <w:rFonts w:ascii="Century Gothic" w:eastAsia="Century Gothic" w:hAnsi="Century Gothic" w:cs="Century Gothic"/>
          <w:lang w:val="en-GB"/>
        </w:rPr>
        <w:t>Informing the headteacher or their manager of any specific health conditions or first aid need</w:t>
      </w:r>
      <w:r w:rsidR="15B0F452" w:rsidRPr="00990F34">
        <w:rPr>
          <w:rFonts w:ascii="Century Gothic" w:eastAsia="Century Gothic" w:hAnsi="Century Gothic" w:cs="Century Gothic"/>
          <w:lang w:val="en-GB"/>
        </w:rPr>
        <w:t>s</w:t>
      </w:r>
    </w:p>
    <w:p w14:paraId="4D7622CF" w14:textId="3E030213" w:rsidR="15B0F452" w:rsidRPr="003F240B" w:rsidRDefault="15B0F452" w:rsidP="00983A68">
      <w:pPr>
        <w:pStyle w:val="ListParagraph"/>
        <w:numPr>
          <w:ilvl w:val="0"/>
          <w:numId w:val="3"/>
        </w:numPr>
        <w:spacing w:before="0"/>
        <w:jc w:val="both"/>
        <w:rPr>
          <w:rFonts w:ascii="Century Gothic" w:hAnsi="Century Gothic" w:cs="ArialMT"/>
          <w:b/>
          <w:bCs/>
        </w:rPr>
      </w:pPr>
      <w:r w:rsidRPr="003F240B">
        <w:rPr>
          <w:rFonts w:ascii="Century Gothic" w:hAnsi="Century Gothic" w:cs="ArialMT"/>
        </w:rPr>
        <w:t xml:space="preserve">be aware </w:t>
      </w:r>
      <w:r w:rsidR="4410AC98" w:rsidRPr="003F240B">
        <w:rPr>
          <w:rFonts w:ascii="Century Gothic" w:hAnsi="Century Gothic" w:cs="ArialMT"/>
        </w:rPr>
        <w:t>of</w:t>
      </w:r>
      <w:r w:rsidRPr="003F240B">
        <w:rPr>
          <w:rFonts w:ascii="Century Gothic" w:hAnsi="Century Gothic" w:cs="ArialMT"/>
        </w:rPr>
        <w:t xml:space="preserve"> school records</w:t>
      </w:r>
      <w:r w:rsidR="5C1B136C" w:rsidRPr="003F240B">
        <w:rPr>
          <w:rFonts w:ascii="Century Gothic" w:hAnsi="Century Gothic" w:cs="ArialMT"/>
        </w:rPr>
        <w:t>,</w:t>
      </w:r>
      <w:r w:rsidRPr="003F240B">
        <w:rPr>
          <w:rFonts w:ascii="Century Gothic" w:hAnsi="Century Gothic" w:cs="ArialMT"/>
        </w:rPr>
        <w:t xml:space="preserve"> of specific medical details of individual pupils.</w:t>
      </w:r>
    </w:p>
    <w:p w14:paraId="7407AC75" w14:textId="301DA02F" w:rsidR="73496875" w:rsidRPr="003F240B" w:rsidRDefault="73496875" w:rsidP="00983A68">
      <w:pPr>
        <w:pStyle w:val="ListParagraph"/>
        <w:spacing w:before="0"/>
        <w:ind w:left="340" w:hanging="261"/>
        <w:jc w:val="both"/>
        <w:rPr>
          <w:rFonts w:ascii="Century Gothic" w:eastAsia="Century Gothic" w:hAnsi="Century Gothic" w:cs="Century Gothic"/>
          <w:lang w:val="en-GB"/>
        </w:rPr>
      </w:pPr>
    </w:p>
    <w:p w14:paraId="0AA10285" w14:textId="237B5AE0" w:rsidR="009859B8" w:rsidRPr="003F240B" w:rsidRDefault="545AC8FF" w:rsidP="00983A68">
      <w:pPr>
        <w:adjustRightInd w:val="0"/>
        <w:jc w:val="both"/>
        <w:rPr>
          <w:rFonts w:ascii="Century Gothic" w:hAnsi="Century Gothic" w:cs="ArialMT"/>
          <w:b/>
          <w:bCs/>
        </w:rPr>
      </w:pPr>
      <w:r w:rsidRPr="003F240B">
        <w:rPr>
          <w:rFonts w:ascii="Century Gothic" w:hAnsi="Century Gothic" w:cs="ArialMT"/>
          <w:b/>
          <w:bCs/>
        </w:rPr>
        <w:t>All staff would be expected to raise the alarm with a member of SLT in an emergency or call an ambulance immediately if the situation requires this</w:t>
      </w:r>
      <w:r w:rsidR="51495342" w:rsidRPr="003F240B">
        <w:rPr>
          <w:rFonts w:ascii="Century Gothic" w:hAnsi="Century Gothic" w:cs="ArialMT"/>
          <w:b/>
          <w:bCs/>
        </w:rPr>
        <w:t xml:space="preserve">. </w:t>
      </w:r>
    </w:p>
    <w:p w14:paraId="035A4637" w14:textId="77777777" w:rsidR="009859B8" w:rsidRPr="003F240B" w:rsidRDefault="009859B8" w:rsidP="00983A68">
      <w:pPr>
        <w:adjustRightInd w:val="0"/>
        <w:jc w:val="both"/>
        <w:rPr>
          <w:rFonts w:ascii="Century Gothic" w:hAnsi="Century Gothic" w:cs="ArialMT"/>
          <w:b/>
        </w:rPr>
      </w:pPr>
    </w:p>
    <w:p w14:paraId="7E2719E6" w14:textId="77777777" w:rsidR="00801C6C" w:rsidRDefault="00801C6C" w:rsidP="00983A68">
      <w:pPr>
        <w:adjustRightInd w:val="0"/>
        <w:jc w:val="both"/>
        <w:rPr>
          <w:rFonts w:ascii="Century Gothic" w:hAnsi="Century Gothic" w:cs="Arial-BoldMT"/>
          <w:b/>
          <w:bCs/>
        </w:rPr>
      </w:pPr>
      <w:r w:rsidRPr="003F240B">
        <w:rPr>
          <w:rFonts w:ascii="Century Gothic" w:hAnsi="Century Gothic" w:cs="Arial-BoldMT"/>
          <w:b/>
          <w:bCs/>
        </w:rPr>
        <w:t>FIRST AIDERS</w:t>
      </w:r>
    </w:p>
    <w:p w14:paraId="2E287720" w14:textId="77777777" w:rsidR="00990F34" w:rsidRPr="003F240B" w:rsidRDefault="00990F34" w:rsidP="00983A68">
      <w:pPr>
        <w:adjustRightInd w:val="0"/>
        <w:jc w:val="both"/>
        <w:rPr>
          <w:rFonts w:ascii="Century Gothic" w:hAnsi="Century Gothic" w:cs="Arial-BoldMT"/>
          <w:b/>
          <w:bCs/>
        </w:rPr>
      </w:pPr>
    </w:p>
    <w:p w14:paraId="6B1AD056" w14:textId="0FD060E4"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 xml:space="preserve">Staff who volunteer to be first aiders </w:t>
      </w:r>
      <w:r w:rsidRPr="003F240B">
        <w:rPr>
          <w:rFonts w:ascii="Century Gothic" w:hAnsi="Century Gothic" w:cs="ArialMT"/>
          <w:b/>
          <w:bCs/>
        </w:rPr>
        <w:t>will</w:t>
      </w:r>
      <w:r w:rsidRPr="003F240B">
        <w:rPr>
          <w:rFonts w:ascii="Century Gothic" w:hAnsi="Century Gothic" w:cs="ArialMT"/>
        </w:rPr>
        <w:t xml:space="preserve"> be given adequate appropriate training. The</w:t>
      </w:r>
      <w:r w:rsidR="004455AA" w:rsidRPr="003F240B">
        <w:rPr>
          <w:rFonts w:ascii="Century Gothic" w:hAnsi="Century Gothic" w:cs="ArialMT"/>
        </w:rPr>
        <w:t xml:space="preserve"> </w:t>
      </w:r>
      <w:r w:rsidRPr="003F240B">
        <w:rPr>
          <w:rFonts w:ascii="Century Gothic" w:hAnsi="Century Gothic" w:cs="ArialMT"/>
        </w:rPr>
        <w:t xml:space="preserve">Local Governing Body must ensure that there are </w:t>
      </w:r>
      <w:r w:rsidR="059FB8AC" w:rsidRPr="003F240B">
        <w:rPr>
          <w:rFonts w:ascii="Century Gothic" w:hAnsi="Century Gothic" w:cs="ArialMT"/>
        </w:rPr>
        <w:t>sufficiently</w:t>
      </w:r>
      <w:r w:rsidRPr="003F240B">
        <w:rPr>
          <w:rFonts w:ascii="Century Gothic" w:hAnsi="Century Gothic" w:cs="ArialMT"/>
        </w:rPr>
        <w:t xml:space="preserve"> trained staff to meet the statutory</w:t>
      </w:r>
      <w:r w:rsidR="00484E33" w:rsidRPr="003F240B">
        <w:rPr>
          <w:rFonts w:ascii="Century Gothic" w:hAnsi="Century Gothic" w:cs="ArialMT"/>
        </w:rPr>
        <w:t xml:space="preserve"> </w:t>
      </w:r>
      <w:r w:rsidRPr="003F240B">
        <w:rPr>
          <w:rFonts w:ascii="Century Gothic" w:hAnsi="Century Gothic" w:cs="ArialMT"/>
        </w:rPr>
        <w:t xml:space="preserve">requirements and assessed needs for those on the </w:t>
      </w:r>
      <w:r w:rsidR="54487CD1" w:rsidRPr="003F240B">
        <w:rPr>
          <w:rFonts w:ascii="Century Gothic" w:hAnsi="Century Gothic" w:cs="ArialMT"/>
        </w:rPr>
        <w:t>school</w:t>
      </w:r>
      <w:r w:rsidRPr="003F240B">
        <w:rPr>
          <w:rFonts w:ascii="Century Gothic" w:hAnsi="Century Gothic" w:cs="ArialMT"/>
        </w:rPr>
        <w:t xml:space="preserve"> premises.</w:t>
      </w:r>
    </w:p>
    <w:p w14:paraId="6CC1166A" w14:textId="77777777" w:rsidR="00801C6C" w:rsidRPr="003F240B" w:rsidRDefault="00801C6C" w:rsidP="00983A68">
      <w:pPr>
        <w:adjustRightInd w:val="0"/>
        <w:jc w:val="both"/>
        <w:rPr>
          <w:rFonts w:ascii="Century Gothic" w:hAnsi="Century Gothic" w:cs="ArialMT"/>
          <w:color w:val="FF0000"/>
        </w:rPr>
      </w:pPr>
    </w:p>
    <w:p w14:paraId="7EB7753D" w14:textId="1B413BBD" w:rsidR="00801C6C" w:rsidRDefault="00801C6C" w:rsidP="00983A68">
      <w:pPr>
        <w:adjustRightInd w:val="0"/>
        <w:jc w:val="both"/>
        <w:rPr>
          <w:rFonts w:ascii="Century Gothic" w:hAnsi="Century Gothic" w:cs="ArialMT"/>
        </w:rPr>
      </w:pPr>
      <w:r w:rsidRPr="003F240B">
        <w:rPr>
          <w:rFonts w:ascii="Century Gothic" w:hAnsi="Century Gothic" w:cs="ArialMT"/>
        </w:rPr>
        <w:t>A first aider is someone who has successfully completed a training course in first aid at work</w:t>
      </w:r>
      <w:r w:rsidR="009248E1" w:rsidRPr="003F240B">
        <w:rPr>
          <w:rFonts w:ascii="Century Gothic" w:hAnsi="Century Gothic" w:cs="ArialMT"/>
        </w:rPr>
        <w:t>,</w:t>
      </w:r>
      <w:r w:rsidRPr="003F240B">
        <w:rPr>
          <w:rFonts w:ascii="Century Gothic" w:hAnsi="Century Gothic" w:cs="ArialMT"/>
          <w:b/>
        </w:rPr>
        <w:t xml:space="preserve"> an emergency first aid course</w:t>
      </w:r>
      <w:r w:rsidR="00322074" w:rsidRPr="003F240B">
        <w:rPr>
          <w:rFonts w:ascii="Century Gothic" w:hAnsi="Century Gothic" w:cs="ArialMT"/>
          <w:b/>
        </w:rPr>
        <w:t xml:space="preserve">, </w:t>
      </w:r>
      <w:r w:rsidRPr="003F240B">
        <w:rPr>
          <w:rFonts w:ascii="Century Gothic" w:hAnsi="Century Gothic" w:cs="ArialMT"/>
          <w:b/>
        </w:rPr>
        <w:t xml:space="preserve">or for schools with children under 8 years a </w:t>
      </w:r>
      <w:proofErr w:type="spellStart"/>
      <w:r w:rsidRPr="003F240B">
        <w:rPr>
          <w:rFonts w:ascii="Century Gothic" w:hAnsi="Century Gothic" w:cs="ArialMT"/>
          <w:b/>
        </w:rPr>
        <w:t>paediatric</w:t>
      </w:r>
      <w:proofErr w:type="spellEnd"/>
      <w:r w:rsidRPr="003F240B">
        <w:rPr>
          <w:rFonts w:ascii="Century Gothic" w:hAnsi="Century Gothic" w:cs="ArialMT"/>
          <w:b/>
        </w:rPr>
        <w:t xml:space="preserve"> first aid course</w:t>
      </w:r>
      <w:r w:rsidRPr="003F240B">
        <w:rPr>
          <w:rFonts w:ascii="Century Gothic" w:hAnsi="Century Gothic" w:cs="ArialMT"/>
        </w:rPr>
        <w:t>.</w:t>
      </w:r>
    </w:p>
    <w:p w14:paraId="74F6AECA" w14:textId="77777777" w:rsidR="00990F34" w:rsidRPr="003F240B" w:rsidRDefault="00990F34" w:rsidP="00983A68">
      <w:pPr>
        <w:adjustRightInd w:val="0"/>
        <w:jc w:val="both"/>
        <w:rPr>
          <w:rFonts w:ascii="Century Gothic" w:hAnsi="Century Gothic" w:cs="ArialMT"/>
          <w:b/>
        </w:rPr>
      </w:pPr>
    </w:p>
    <w:p w14:paraId="5F19AB0E" w14:textId="602C8068" w:rsidR="00801C6C" w:rsidRPr="003F240B" w:rsidRDefault="00801C6C" w:rsidP="00983A68">
      <w:pPr>
        <w:adjustRightInd w:val="0"/>
        <w:jc w:val="both"/>
        <w:rPr>
          <w:rFonts w:ascii="Century Gothic" w:hAnsi="Century Gothic" w:cs="ArialMT"/>
        </w:rPr>
      </w:pPr>
      <w:r w:rsidRPr="003F240B">
        <w:rPr>
          <w:rFonts w:ascii="Century Gothic" w:hAnsi="Century Gothic" w:cs="ArialMT"/>
        </w:rPr>
        <w:t>Training must</w:t>
      </w:r>
      <w:r w:rsidRPr="003F240B">
        <w:rPr>
          <w:rFonts w:ascii="Century Gothic" w:hAnsi="Century Gothic" w:cs="ArialMT"/>
          <w:b/>
          <w:bCs/>
        </w:rPr>
        <w:t xml:space="preserve"> </w:t>
      </w:r>
      <w:r w:rsidRPr="003F240B">
        <w:rPr>
          <w:rFonts w:ascii="Century Gothic" w:hAnsi="Century Gothic" w:cs="ArialMT"/>
        </w:rPr>
        <w:t xml:space="preserve">be refreshed every three years. </w:t>
      </w:r>
      <w:bookmarkStart w:id="3" w:name="_Int_7ewA77PA"/>
      <w:r w:rsidRPr="003F240B">
        <w:rPr>
          <w:rFonts w:ascii="Century Gothic" w:hAnsi="Century Gothic" w:cs="ArialMT"/>
        </w:rPr>
        <w:t xml:space="preserve">If a first </w:t>
      </w:r>
      <w:proofErr w:type="gramStart"/>
      <w:r w:rsidRPr="003F240B">
        <w:rPr>
          <w:rFonts w:ascii="Century Gothic" w:hAnsi="Century Gothic" w:cs="ArialMT"/>
        </w:rPr>
        <w:t>aider</w:t>
      </w:r>
      <w:proofErr w:type="gramEnd"/>
      <w:r w:rsidRPr="003F240B">
        <w:rPr>
          <w:rFonts w:ascii="Century Gothic" w:hAnsi="Century Gothic" w:cs="ArialMT"/>
          <w:b/>
          <w:bCs/>
        </w:rPr>
        <w:t xml:space="preserve"> </w:t>
      </w:r>
      <w:r w:rsidRPr="003F240B">
        <w:rPr>
          <w:rFonts w:ascii="Century Gothic" w:hAnsi="Century Gothic" w:cs="ArialMT"/>
        </w:rPr>
        <w:t>fails to attend and successfully complete a refresher course within the 3-year period they</w:t>
      </w:r>
      <w:r w:rsidRPr="003F240B">
        <w:rPr>
          <w:rFonts w:ascii="Century Gothic" w:hAnsi="Century Gothic" w:cs="ArialMT"/>
          <w:b/>
          <w:bCs/>
        </w:rPr>
        <w:t xml:space="preserve"> </w:t>
      </w:r>
      <w:r w:rsidRPr="003F240B">
        <w:rPr>
          <w:rFonts w:ascii="Century Gothic" w:hAnsi="Century Gothic" w:cs="ArialMT"/>
        </w:rPr>
        <w:t>must complete the full course again.</w:t>
      </w:r>
      <w:bookmarkEnd w:id="3"/>
      <w:r w:rsidRPr="003F240B">
        <w:rPr>
          <w:rFonts w:ascii="Century Gothic" w:hAnsi="Century Gothic" w:cs="ArialMT"/>
        </w:rPr>
        <w:t xml:space="preserve"> The three-year period must not be exceeded even by</w:t>
      </w:r>
      <w:r w:rsidRPr="003F240B">
        <w:rPr>
          <w:rFonts w:ascii="Century Gothic" w:hAnsi="Century Gothic" w:cs="ArialMT"/>
          <w:b/>
          <w:bCs/>
        </w:rPr>
        <w:t xml:space="preserve"> </w:t>
      </w:r>
      <w:r w:rsidRPr="003F240B">
        <w:rPr>
          <w:rFonts w:ascii="Century Gothic" w:hAnsi="Century Gothic" w:cs="ArialMT"/>
        </w:rPr>
        <w:t>one day.</w:t>
      </w:r>
    </w:p>
    <w:p w14:paraId="2E2867FD" w14:textId="77777777" w:rsidR="00801C6C" w:rsidRPr="003F240B" w:rsidRDefault="00801C6C" w:rsidP="00983A68">
      <w:pPr>
        <w:adjustRightInd w:val="0"/>
        <w:jc w:val="both"/>
        <w:rPr>
          <w:rFonts w:ascii="Century Gothic" w:hAnsi="Century Gothic" w:cs="ArialMT"/>
          <w:b/>
        </w:rPr>
      </w:pPr>
    </w:p>
    <w:p w14:paraId="76C428B3" w14:textId="77777777" w:rsidR="00801C6C" w:rsidRDefault="00801C6C" w:rsidP="00983A68">
      <w:pPr>
        <w:adjustRightInd w:val="0"/>
        <w:jc w:val="both"/>
        <w:rPr>
          <w:rFonts w:ascii="Century Gothic" w:hAnsi="Century Gothic" w:cs="ArialMT"/>
        </w:rPr>
      </w:pPr>
      <w:r w:rsidRPr="003F240B">
        <w:rPr>
          <w:rFonts w:ascii="Century Gothic" w:hAnsi="Century Gothic" w:cs="ArialMT"/>
        </w:rPr>
        <w:t xml:space="preserve">The main duties of </w:t>
      </w:r>
      <w:proofErr w:type="gramStart"/>
      <w:r w:rsidRPr="003F240B">
        <w:rPr>
          <w:rFonts w:ascii="Century Gothic" w:hAnsi="Century Gothic" w:cs="ArialMT"/>
        </w:rPr>
        <w:t>a first</w:t>
      </w:r>
      <w:proofErr w:type="gramEnd"/>
      <w:r w:rsidRPr="003F240B">
        <w:rPr>
          <w:rFonts w:ascii="Century Gothic" w:hAnsi="Century Gothic" w:cs="ArialMT"/>
        </w:rPr>
        <w:t xml:space="preserve"> </w:t>
      </w:r>
      <w:proofErr w:type="gramStart"/>
      <w:r w:rsidRPr="003F240B">
        <w:rPr>
          <w:rFonts w:ascii="Century Gothic" w:hAnsi="Century Gothic" w:cs="ArialMT"/>
        </w:rPr>
        <w:t>aider</w:t>
      </w:r>
      <w:proofErr w:type="gramEnd"/>
      <w:r w:rsidRPr="003F240B">
        <w:rPr>
          <w:rFonts w:ascii="Century Gothic" w:hAnsi="Century Gothic" w:cs="ArialMT"/>
        </w:rPr>
        <w:t xml:space="preserve"> are to:</w:t>
      </w:r>
    </w:p>
    <w:p w14:paraId="299A798F" w14:textId="77777777" w:rsidR="00990F34" w:rsidRPr="003F240B" w:rsidRDefault="00990F34" w:rsidP="00983A68">
      <w:pPr>
        <w:adjustRightInd w:val="0"/>
        <w:jc w:val="both"/>
        <w:rPr>
          <w:rFonts w:ascii="Century Gothic" w:hAnsi="Century Gothic" w:cs="ArialMT"/>
          <w:b/>
        </w:rPr>
      </w:pPr>
    </w:p>
    <w:p w14:paraId="5E5A5B74" w14:textId="73AE46AE" w:rsidR="00801C6C" w:rsidRPr="003F240B" w:rsidRDefault="00801C6C" w:rsidP="00983A68">
      <w:pPr>
        <w:pStyle w:val="ListParagraph"/>
        <w:numPr>
          <w:ilvl w:val="0"/>
          <w:numId w:val="2"/>
        </w:numPr>
        <w:adjustRightInd w:val="0"/>
        <w:jc w:val="both"/>
        <w:rPr>
          <w:rFonts w:ascii="Century Gothic" w:hAnsi="Century Gothic" w:cs="ArialMT"/>
          <w:b/>
          <w:bCs/>
        </w:rPr>
      </w:pPr>
      <w:r w:rsidRPr="003F240B">
        <w:rPr>
          <w:rFonts w:ascii="Century Gothic" w:hAnsi="Century Gothic" w:cs="ArialMT"/>
        </w:rPr>
        <w:t>give immediate help to casualties with common injuries and those arising from</w:t>
      </w:r>
      <w:r w:rsidRPr="003F240B">
        <w:rPr>
          <w:rFonts w:ascii="Century Gothic" w:hAnsi="Century Gothic" w:cs="ArialMT"/>
          <w:b/>
          <w:bCs/>
        </w:rPr>
        <w:t xml:space="preserve"> </w:t>
      </w:r>
      <w:r w:rsidRPr="003F240B">
        <w:rPr>
          <w:rFonts w:ascii="Century Gothic" w:hAnsi="Century Gothic" w:cs="ArialMT"/>
        </w:rPr>
        <w:t xml:space="preserve">specific hazards on the </w:t>
      </w:r>
      <w:r w:rsidR="320493D0" w:rsidRPr="003F240B">
        <w:rPr>
          <w:rFonts w:ascii="Century Gothic" w:hAnsi="Century Gothic" w:cs="ArialMT"/>
        </w:rPr>
        <w:t>school</w:t>
      </w:r>
      <w:r w:rsidRPr="003F240B">
        <w:rPr>
          <w:rFonts w:ascii="Century Gothic" w:hAnsi="Century Gothic" w:cs="ArialMT"/>
        </w:rPr>
        <w:t xml:space="preserve"> premises or during off site learning</w:t>
      </w:r>
    </w:p>
    <w:p w14:paraId="69062CB8" w14:textId="57EF9210" w:rsidR="00801C6C" w:rsidRPr="003F240B" w:rsidRDefault="00801C6C" w:rsidP="00983A68">
      <w:pPr>
        <w:pStyle w:val="ListParagraph"/>
        <w:numPr>
          <w:ilvl w:val="0"/>
          <w:numId w:val="2"/>
        </w:numPr>
        <w:jc w:val="both"/>
        <w:rPr>
          <w:rFonts w:ascii="Century Gothic" w:eastAsia="Century Gothic" w:hAnsi="Century Gothic" w:cs="Century Gothic"/>
          <w:lang w:val="en-GB"/>
        </w:rPr>
      </w:pPr>
      <w:r w:rsidRPr="003F240B">
        <w:rPr>
          <w:rFonts w:ascii="Century Gothic" w:hAnsi="Century Gothic" w:cs="ArialMT"/>
        </w:rPr>
        <w:t>ensure that an ambulance or other medical help is called when necessary.</w:t>
      </w:r>
    </w:p>
    <w:p w14:paraId="071235DC" w14:textId="6014ED7B" w:rsidR="237130A1" w:rsidRPr="00990F34" w:rsidRDefault="237130A1" w:rsidP="00983A68">
      <w:pPr>
        <w:pStyle w:val="ListParagraph"/>
        <w:numPr>
          <w:ilvl w:val="0"/>
          <w:numId w:val="2"/>
        </w:numPr>
        <w:jc w:val="both"/>
        <w:rPr>
          <w:rFonts w:ascii="Century Gothic" w:eastAsia="Century Gothic" w:hAnsi="Century Gothic" w:cs="Century Gothic"/>
          <w:lang w:val="en-GB"/>
        </w:rPr>
      </w:pPr>
      <w:r w:rsidRPr="00990F34">
        <w:rPr>
          <w:rFonts w:ascii="Century Gothic" w:eastAsia="Century Gothic" w:hAnsi="Century Gothic" w:cs="Century Gothic"/>
          <w:lang w:val="en-GB"/>
        </w:rPr>
        <w:t>Taking charge when someone is injured or becomes ill</w:t>
      </w:r>
    </w:p>
    <w:p w14:paraId="0B7EC679" w14:textId="1CCED438" w:rsidR="237130A1" w:rsidRPr="00990F34" w:rsidRDefault="237130A1" w:rsidP="00983A68">
      <w:pPr>
        <w:pStyle w:val="ListParagraph"/>
        <w:numPr>
          <w:ilvl w:val="0"/>
          <w:numId w:val="2"/>
        </w:numPr>
        <w:jc w:val="both"/>
        <w:rPr>
          <w:rFonts w:ascii="Century Gothic" w:eastAsia="Century Gothic" w:hAnsi="Century Gothic" w:cs="Century Gothic"/>
          <w:lang w:val="en-GB"/>
        </w:rPr>
      </w:pPr>
      <w:r w:rsidRPr="00990F34">
        <w:rPr>
          <w:rFonts w:ascii="Century Gothic" w:eastAsia="Century Gothic" w:hAnsi="Century Gothic" w:cs="Century Gothic"/>
          <w:lang w:val="en-GB"/>
        </w:rPr>
        <w:t>Ensuring there is an adequate supply of medical materials in first aid kits, and replenishing the contents of these kits</w:t>
      </w:r>
    </w:p>
    <w:p w14:paraId="068BC0EA" w14:textId="2542DF61" w:rsidR="237130A1" w:rsidRPr="00990F34" w:rsidRDefault="237130A1" w:rsidP="00983A68">
      <w:pPr>
        <w:pStyle w:val="ListParagraph"/>
        <w:numPr>
          <w:ilvl w:val="0"/>
          <w:numId w:val="2"/>
        </w:numPr>
        <w:jc w:val="both"/>
        <w:rPr>
          <w:rFonts w:ascii="Century Gothic" w:eastAsia="Century Gothic" w:hAnsi="Century Gothic" w:cs="Century Gothic"/>
          <w:lang w:val="en-GB"/>
        </w:rPr>
      </w:pPr>
      <w:r w:rsidRPr="00990F34">
        <w:rPr>
          <w:rFonts w:ascii="Century Gothic" w:eastAsia="Century Gothic" w:hAnsi="Century Gothic" w:cs="Century Gothic"/>
          <w:lang w:val="en-GB"/>
        </w:rPr>
        <w:t>Filling in an accident report on the same day</w:t>
      </w:r>
      <w:r w:rsidRPr="00990F34">
        <w:rPr>
          <w:rFonts w:ascii="Century Gothic" w:eastAsia="Century Gothic" w:hAnsi="Century Gothic" w:cs="Century Gothic"/>
        </w:rPr>
        <w:t xml:space="preserve"> as</w:t>
      </w:r>
      <w:r w:rsidRPr="00990F34">
        <w:rPr>
          <w:rFonts w:ascii="Century Gothic" w:eastAsia="Century Gothic" w:hAnsi="Century Gothic" w:cs="Century Gothic"/>
          <w:lang w:val="en-GB"/>
        </w:rPr>
        <w:t>, or as soon as is reasonably practicable</w:t>
      </w:r>
      <w:r w:rsidRPr="00990F34">
        <w:rPr>
          <w:rFonts w:ascii="Century Gothic" w:eastAsia="Century Gothic" w:hAnsi="Century Gothic" w:cs="Century Gothic"/>
        </w:rPr>
        <w:t>,</w:t>
      </w:r>
      <w:r w:rsidRPr="00990F34">
        <w:rPr>
          <w:rFonts w:ascii="Century Gothic" w:eastAsia="Century Gothic" w:hAnsi="Century Gothic" w:cs="Century Gothic"/>
          <w:lang w:val="en-GB"/>
        </w:rPr>
        <w:t xml:space="preserve"> after an incident </w:t>
      </w:r>
    </w:p>
    <w:p w14:paraId="60913F9B" w14:textId="0707E78B" w:rsidR="73496875" w:rsidRPr="003F240B" w:rsidRDefault="73496875" w:rsidP="00983A68">
      <w:pPr>
        <w:jc w:val="both"/>
        <w:rPr>
          <w:rFonts w:ascii="Century Gothic" w:hAnsi="Century Gothic" w:cs="Arial-BoldMT"/>
          <w:b/>
          <w:bCs/>
        </w:rPr>
      </w:pPr>
    </w:p>
    <w:p w14:paraId="2149E025" w14:textId="77777777" w:rsidR="00801C6C" w:rsidRDefault="00801C6C" w:rsidP="00983A68">
      <w:pPr>
        <w:adjustRightInd w:val="0"/>
        <w:jc w:val="both"/>
        <w:rPr>
          <w:rFonts w:ascii="Century Gothic" w:hAnsi="Century Gothic" w:cs="Arial-BoldMT"/>
          <w:b/>
          <w:bCs/>
        </w:rPr>
      </w:pPr>
      <w:r w:rsidRPr="003F240B">
        <w:rPr>
          <w:rFonts w:ascii="Century Gothic" w:hAnsi="Century Gothic" w:cs="Arial-BoldMT"/>
          <w:b/>
          <w:bCs/>
        </w:rPr>
        <w:t>APPOINTED PERSON</w:t>
      </w:r>
    </w:p>
    <w:p w14:paraId="055D35E2" w14:textId="77777777" w:rsidR="00990F34" w:rsidRPr="003F240B" w:rsidRDefault="00990F34" w:rsidP="00983A68">
      <w:pPr>
        <w:adjustRightInd w:val="0"/>
        <w:jc w:val="both"/>
        <w:rPr>
          <w:rFonts w:ascii="Century Gothic" w:hAnsi="Century Gothic" w:cs="Arial-BoldMT"/>
          <w:b/>
          <w:bCs/>
        </w:rPr>
      </w:pPr>
    </w:p>
    <w:p w14:paraId="3D96B783" w14:textId="1A9236B2"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The appointed person looks after first aid equipment</w:t>
      </w:r>
      <w:r w:rsidR="009859B8" w:rsidRPr="003F240B">
        <w:rPr>
          <w:rFonts w:ascii="Century Gothic" w:hAnsi="Century Gothic" w:cs="ArialMT"/>
        </w:rPr>
        <w:t xml:space="preserve">. </w:t>
      </w:r>
      <w:r w:rsidRPr="003F240B">
        <w:rPr>
          <w:rFonts w:ascii="Century Gothic" w:hAnsi="Century Gothic" w:cs="ArialMT"/>
        </w:rPr>
        <w:t>It would be appropriate for the</w:t>
      </w:r>
      <w:r w:rsidR="00484E33" w:rsidRPr="003F240B">
        <w:rPr>
          <w:rFonts w:ascii="Century Gothic" w:hAnsi="Century Gothic" w:cs="ArialMT"/>
        </w:rPr>
        <w:t xml:space="preserve"> </w:t>
      </w:r>
      <w:r w:rsidRPr="003F240B">
        <w:rPr>
          <w:rFonts w:ascii="Century Gothic" w:hAnsi="Century Gothic" w:cs="ArialMT"/>
        </w:rPr>
        <w:t xml:space="preserve">appointed person to have received at least basic emergency first aid training to help </w:t>
      </w:r>
      <w:r w:rsidR="000B242C" w:rsidRPr="003F240B">
        <w:rPr>
          <w:rFonts w:ascii="Century Gothic" w:hAnsi="Century Gothic" w:cs="ArialMT"/>
        </w:rPr>
        <w:t>them</w:t>
      </w:r>
      <w:r w:rsidRPr="003F240B">
        <w:rPr>
          <w:rFonts w:ascii="Century Gothic" w:hAnsi="Century Gothic" w:cs="ArialMT"/>
          <w:b/>
          <w:bCs/>
        </w:rPr>
        <w:t xml:space="preserve"> </w:t>
      </w:r>
      <w:r w:rsidRPr="003F240B">
        <w:rPr>
          <w:rFonts w:ascii="Century Gothic" w:hAnsi="Century Gothic" w:cs="ArialMT"/>
        </w:rPr>
        <w:t xml:space="preserve">cope with </w:t>
      </w:r>
      <w:r w:rsidR="2B812C82" w:rsidRPr="003F240B">
        <w:rPr>
          <w:rFonts w:ascii="Century Gothic" w:hAnsi="Century Gothic" w:cs="ArialMT"/>
        </w:rPr>
        <w:t>an emergency</w:t>
      </w:r>
      <w:r w:rsidRPr="003F240B">
        <w:rPr>
          <w:rFonts w:ascii="Century Gothic" w:hAnsi="Century Gothic" w:cs="ArialMT"/>
        </w:rPr>
        <w:t>.</w:t>
      </w:r>
    </w:p>
    <w:p w14:paraId="3889FD5B" w14:textId="63E8DA71" w:rsidR="00801C6C" w:rsidRPr="003F240B" w:rsidRDefault="06D41332" w:rsidP="00983A68">
      <w:pPr>
        <w:adjustRightInd w:val="0"/>
        <w:jc w:val="both"/>
        <w:rPr>
          <w:rFonts w:ascii="Century Gothic" w:hAnsi="Century Gothic" w:cs="Arial-BoldMT"/>
          <w:b/>
          <w:bCs/>
        </w:rPr>
      </w:pPr>
      <w:r w:rsidRPr="003F240B">
        <w:rPr>
          <w:rFonts w:ascii="Century Gothic" w:hAnsi="Century Gothic" w:cs="Arial-BoldMT"/>
          <w:b/>
          <w:bCs/>
        </w:rPr>
        <w:br w:type="page"/>
      </w:r>
      <w:r w:rsidR="00801C6C" w:rsidRPr="003F240B">
        <w:rPr>
          <w:rFonts w:ascii="Century Gothic" w:hAnsi="Century Gothic" w:cs="Arial-BoldMT"/>
          <w:b/>
          <w:bCs/>
        </w:rPr>
        <w:lastRenderedPageBreak/>
        <w:t>FIRST AID MATERIALS, EQUIPMENT &amp; FACILITIES</w:t>
      </w:r>
    </w:p>
    <w:p w14:paraId="20C96826" w14:textId="77777777" w:rsidR="00801C6C" w:rsidRPr="003F240B" w:rsidRDefault="00801C6C" w:rsidP="00983A68">
      <w:pPr>
        <w:adjustRightInd w:val="0"/>
        <w:jc w:val="both"/>
        <w:rPr>
          <w:rFonts w:ascii="Century Gothic" w:hAnsi="Century Gothic" w:cs="Arial-BoldMT"/>
          <w:b/>
          <w:bCs/>
        </w:rPr>
      </w:pPr>
    </w:p>
    <w:p w14:paraId="7359468A" w14:textId="6DA960EB" w:rsidR="00801C6C" w:rsidRPr="003F240B" w:rsidRDefault="00801C6C" w:rsidP="00983A68">
      <w:pPr>
        <w:adjustRightInd w:val="0"/>
        <w:jc w:val="both"/>
        <w:rPr>
          <w:rFonts w:ascii="Century Gothic" w:hAnsi="Century Gothic" w:cs="ArialMT"/>
          <w:b/>
          <w:bCs/>
        </w:rPr>
      </w:pPr>
      <w:r w:rsidRPr="003F240B">
        <w:rPr>
          <w:rFonts w:ascii="Century Gothic" w:hAnsi="Century Gothic" w:cs="Arial-BoldMT"/>
        </w:rPr>
        <w:t xml:space="preserve">First aid boxes </w:t>
      </w:r>
      <w:r w:rsidRPr="003F240B">
        <w:rPr>
          <w:rFonts w:ascii="Century Gothic" w:hAnsi="Century Gothic" w:cs="ArialMT"/>
        </w:rPr>
        <w:t xml:space="preserve">will be placed around the </w:t>
      </w:r>
      <w:r w:rsidR="7A8CC0F2" w:rsidRPr="003F240B">
        <w:rPr>
          <w:rFonts w:ascii="Century Gothic" w:hAnsi="Century Gothic" w:cs="ArialMT"/>
        </w:rPr>
        <w:t>school</w:t>
      </w:r>
      <w:r w:rsidRPr="003F240B">
        <w:rPr>
          <w:rFonts w:ascii="Century Gothic" w:hAnsi="Century Gothic" w:cs="ArialMT"/>
        </w:rPr>
        <w:t>, near to hand washing facilities if</w:t>
      </w:r>
      <w:r w:rsidRPr="003F240B">
        <w:rPr>
          <w:rFonts w:ascii="Century Gothic" w:hAnsi="Century Gothic" w:cs="ArialMT"/>
          <w:b/>
          <w:bCs/>
        </w:rPr>
        <w:t xml:space="preserve"> </w:t>
      </w:r>
      <w:r w:rsidRPr="003F240B">
        <w:rPr>
          <w:rFonts w:ascii="Century Gothic" w:hAnsi="Century Gothic" w:cs="ArialMT"/>
        </w:rPr>
        <w:t xml:space="preserve">possible, so that they are easily accessible and should contain </w:t>
      </w:r>
      <w:r w:rsidRPr="003F240B">
        <w:rPr>
          <w:rFonts w:ascii="Century Gothic" w:hAnsi="Century Gothic" w:cs="Arial-BoldMT"/>
        </w:rPr>
        <w:t xml:space="preserve">only the items given </w:t>
      </w:r>
      <w:bookmarkStart w:id="4" w:name="_Int_bOTsm7cY"/>
      <w:proofErr w:type="gramStart"/>
      <w:r w:rsidRPr="003F240B">
        <w:rPr>
          <w:rFonts w:ascii="Century Gothic" w:hAnsi="Century Gothic" w:cs="Arial-BoldMT"/>
        </w:rPr>
        <w:t>in</w:t>
      </w:r>
      <w:bookmarkEnd w:id="4"/>
      <w:proofErr w:type="gramEnd"/>
      <w:r w:rsidRPr="003F240B">
        <w:rPr>
          <w:rFonts w:ascii="Century Gothic" w:hAnsi="Century Gothic" w:cs="Arial-BoldMT"/>
        </w:rPr>
        <w:t xml:space="preserve"> the</w:t>
      </w:r>
      <w:r w:rsidR="00CB043A" w:rsidRPr="003F240B">
        <w:rPr>
          <w:rFonts w:ascii="Century Gothic" w:hAnsi="Century Gothic" w:cs="Arial-BoldMT"/>
        </w:rPr>
        <w:t xml:space="preserve"> </w:t>
      </w:r>
      <w:r w:rsidRPr="003F240B">
        <w:rPr>
          <w:rFonts w:ascii="Century Gothic" w:hAnsi="Century Gothic" w:cs="Arial-BoldMT"/>
        </w:rPr>
        <w:t>table</w:t>
      </w:r>
      <w:r w:rsidRPr="003F240B">
        <w:rPr>
          <w:rFonts w:ascii="Century Gothic" w:hAnsi="Century Gothic" w:cs="ArialMT"/>
        </w:rPr>
        <w:t>. No other items should be added to the box. They should always be adequately</w:t>
      </w:r>
      <w:r w:rsidR="00CB043A" w:rsidRPr="003F240B">
        <w:rPr>
          <w:rFonts w:ascii="Century Gothic" w:hAnsi="Century Gothic" w:cs="ArialMT"/>
        </w:rPr>
        <w:t xml:space="preserve"> </w:t>
      </w:r>
      <w:r w:rsidRPr="003F240B">
        <w:rPr>
          <w:rFonts w:ascii="Century Gothic" w:hAnsi="Century Gothic" w:cs="ArialMT"/>
        </w:rPr>
        <w:t>stocked. They should not contain medications of any kind. Travelling first aid kits should be</w:t>
      </w:r>
      <w:r w:rsidR="00CB043A" w:rsidRPr="003F240B">
        <w:rPr>
          <w:rFonts w:ascii="Century Gothic" w:hAnsi="Century Gothic" w:cs="ArialMT"/>
        </w:rPr>
        <w:t xml:space="preserve"> </w:t>
      </w:r>
      <w:r w:rsidRPr="003F240B">
        <w:rPr>
          <w:rFonts w:ascii="Century Gothic" w:hAnsi="Century Gothic" w:cs="ArialMT"/>
        </w:rPr>
        <w:t xml:space="preserve">provided for journeys, </w:t>
      </w:r>
      <w:r w:rsidR="75A20D96" w:rsidRPr="003F240B">
        <w:rPr>
          <w:rFonts w:ascii="Century Gothic" w:hAnsi="Century Gothic" w:cs="ArialMT"/>
        </w:rPr>
        <w:t>etc.</w:t>
      </w:r>
      <w:r w:rsidRPr="003F240B">
        <w:rPr>
          <w:rFonts w:ascii="Century Gothic" w:hAnsi="Century Gothic" w:cs="ArialMT"/>
        </w:rPr>
        <w:t xml:space="preserve"> as indicated </w:t>
      </w:r>
      <w:proofErr w:type="gramStart"/>
      <w:r w:rsidRPr="003F240B">
        <w:rPr>
          <w:rFonts w:ascii="Century Gothic" w:hAnsi="Century Gothic" w:cs="ArialMT"/>
        </w:rPr>
        <w:t>in</w:t>
      </w:r>
      <w:proofErr w:type="gramEnd"/>
      <w:r w:rsidRPr="003F240B">
        <w:rPr>
          <w:rFonts w:ascii="Century Gothic" w:hAnsi="Century Gothic" w:cs="ArialMT"/>
        </w:rPr>
        <w:t xml:space="preserve"> the table.</w:t>
      </w:r>
    </w:p>
    <w:p w14:paraId="42F40A34" w14:textId="77777777" w:rsidR="00801C6C" w:rsidRPr="003F240B" w:rsidRDefault="00801C6C" w:rsidP="00983A68">
      <w:pPr>
        <w:adjustRightInd w:val="0"/>
        <w:jc w:val="both"/>
        <w:rPr>
          <w:rFonts w:ascii="Century Gothic" w:hAnsi="Century Gothic" w:cs="ArialMT"/>
          <w:b/>
        </w:rPr>
      </w:pPr>
    </w:p>
    <w:tbl>
      <w:tblPr>
        <w:tblStyle w:val="TableGrid"/>
        <w:tblW w:w="0" w:type="auto"/>
        <w:tblLook w:val="04A0" w:firstRow="1" w:lastRow="0" w:firstColumn="1" w:lastColumn="0" w:noHBand="0" w:noVBand="1"/>
      </w:tblPr>
      <w:tblGrid>
        <w:gridCol w:w="5920"/>
        <w:gridCol w:w="1559"/>
        <w:gridCol w:w="1763"/>
      </w:tblGrid>
      <w:tr w:rsidR="00801C6C" w:rsidRPr="003F240B" w14:paraId="3C264A2C" w14:textId="77777777" w:rsidTr="73496875">
        <w:tc>
          <w:tcPr>
            <w:tcW w:w="5920" w:type="dxa"/>
          </w:tcPr>
          <w:p w14:paraId="2738404A" w14:textId="77777777" w:rsidR="00801C6C" w:rsidRPr="003F240B" w:rsidRDefault="00801C6C" w:rsidP="00983A68">
            <w:pPr>
              <w:autoSpaceDE w:val="0"/>
              <w:autoSpaceDN w:val="0"/>
              <w:adjustRightInd w:val="0"/>
              <w:jc w:val="both"/>
              <w:rPr>
                <w:rFonts w:ascii="Century Gothic" w:hAnsi="Century Gothic" w:cs="Arial-BoldMT"/>
                <w:b/>
                <w:sz w:val="22"/>
                <w:szCs w:val="22"/>
              </w:rPr>
            </w:pPr>
            <w:r w:rsidRPr="003F240B">
              <w:rPr>
                <w:rFonts w:ascii="Century Gothic" w:hAnsi="Century Gothic" w:cs="Arial-BoldMT"/>
                <w:b/>
                <w:sz w:val="22"/>
                <w:szCs w:val="22"/>
              </w:rPr>
              <w:t xml:space="preserve">CONTENTS OF FIRST AID BOXES AND MOBILE KITS </w:t>
            </w:r>
          </w:p>
          <w:p w14:paraId="340710BA" w14:textId="77777777" w:rsidR="00801C6C" w:rsidRPr="003F240B" w:rsidRDefault="00801C6C" w:rsidP="00983A68">
            <w:pPr>
              <w:autoSpaceDE w:val="0"/>
              <w:autoSpaceDN w:val="0"/>
              <w:adjustRightInd w:val="0"/>
              <w:jc w:val="both"/>
              <w:rPr>
                <w:rFonts w:ascii="Century Gothic" w:hAnsi="Century Gothic" w:cs="Arial-BoldMT"/>
                <w:b/>
                <w:sz w:val="22"/>
                <w:szCs w:val="22"/>
              </w:rPr>
            </w:pPr>
          </w:p>
        </w:tc>
        <w:tc>
          <w:tcPr>
            <w:tcW w:w="1559" w:type="dxa"/>
          </w:tcPr>
          <w:p w14:paraId="0E19921B" w14:textId="77777777" w:rsidR="00801C6C" w:rsidRPr="003F240B" w:rsidRDefault="00801C6C" w:rsidP="00983A68">
            <w:pPr>
              <w:autoSpaceDE w:val="0"/>
              <w:autoSpaceDN w:val="0"/>
              <w:adjustRightInd w:val="0"/>
              <w:jc w:val="both"/>
              <w:rPr>
                <w:rFonts w:ascii="Century Gothic" w:hAnsi="Century Gothic" w:cs="Arial-BoldMT"/>
                <w:b/>
                <w:sz w:val="22"/>
                <w:szCs w:val="22"/>
              </w:rPr>
            </w:pPr>
            <w:r w:rsidRPr="003F240B">
              <w:rPr>
                <w:rFonts w:ascii="Century Gothic" w:hAnsi="Century Gothic" w:cs="Arial-BoldMT"/>
                <w:b/>
                <w:sz w:val="22"/>
                <w:szCs w:val="22"/>
              </w:rPr>
              <w:t>First aid boxes</w:t>
            </w:r>
          </w:p>
        </w:tc>
        <w:tc>
          <w:tcPr>
            <w:tcW w:w="1763" w:type="dxa"/>
          </w:tcPr>
          <w:p w14:paraId="0606C3D2" w14:textId="77777777" w:rsidR="00801C6C" w:rsidRPr="003F240B" w:rsidRDefault="00801C6C" w:rsidP="00983A68">
            <w:pPr>
              <w:autoSpaceDE w:val="0"/>
              <w:autoSpaceDN w:val="0"/>
              <w:adjustRightInd w:val="0"/>
              <w:jc w:val="both"/>
              <w:rPr>
                <w:rFonts w:ascii="Century Gothic" w:hAnsi="Century Gothic" w:cs="Arial-BoldMT"/>
                <w:b/>
                <w:sz w:val="22"/>
                <w:szCs w:val="22"/>
              </w:rPr>
            </w:pPr>
            <w:r w:rsidRPr="003F240B">
              <w:rPr>
                <w:rFonts w:ascii="Century Gothic" w:hAnsi="Century Gothic" w:cs="Arial-BoldMT"/>
                <w:b/>
                <w:sz w:val="22"/>
                <w:szCs w:val="22"/>
              </w:rPr>
              <w:t>Travelling first</w:t>
            </w:r>
          </w:p>
          <w:p w14:paraId="4C92F0A2" w14:textId="77777777" w:rsidR="00801C6C" w:rsidRPr="003F240B" w:rsidRDefault="00801C6C" w:rsidP="00983A68">
            <w:pPr>
              <w:autoSpaceDE w:val="0"/>
              <w:autoSpaceDN w:val="0"/>
              <w:adjustRightInd w:val="0"/>
              <w:jc w:val="both"/>
              <w:rPr>
                <w:rFonts w:ascii="Century Gothic" w:hAnsi="Century Gothic" w:cs="Arial-BoldMT"/>
                <w:b/>
                <w:sz w:val="22"/>
                <w:szCs w:val="22"/>
              </w:rPr>
            </w:pPr>
            <w:r w:rsidRPr="003F240B">
              <w:rPr>
                <w:rFonts w:ascii="Century Gothic" w:hAnsi="Century Gothic" w:cs="Arial-BoldMT"/>
                <w:b/>
                <w:sz w:val="22"/>
                <w:szCs w:val="22"/>
              </w:rPr>
              <w:t>aid kits</w:t>
            </w:r>
          </w:p>
        </w:tc>
      </w:tr>
      <w:tr w:rsidR="00801C6C" w:rsidRPr="003F240B" w14:paraId="6C0A3519" w14:textId="77777777" w:rsidTr="73496875">
        <w:tc>
          <w:tcPr>
            <w:tcW w:w="5920" w:type="dxa"/>
          </w:tcPr>
          <w:p w14:paraId="23F8533A"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MT"/>
                <w:sz w:val="22"/>
                <w:szCs w:val="22"/>
              </w:rPr>
              <w:t>Guidance card</w:t>
            </w:r>
          </w:p>
        </w:tc>
        <w:tc>
          <w:tcPr>
            <w:tcW w:w="1559" w:type="dxa"/>
          </w:tcPr>
          <w:p w14:paraId="089D985D"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1</w:t>
            </w:r>
          </w:p>
        </w:tc>
        <w:tc>
          <w:tcPr>
            <w:tcW w:w="1763" w:type="dxa"/>
          </w:tcPr>
          <w:p w14:paraId="20EAD56B"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1</w:t>
            </w:r>
          </w:p>
        </w:tc>
      </w:tr>
      <w:tr w:rsidR="00801C6C" w:rsidRPr="003F240B" w14:paraId="39762D39" w14:textId="77777777" w:rsidTr="73496875">
        <w:tc>
          <w:tcPr>
            <w:tcW w:w="5920" w:type="dxa"/>
          </w:tcPr>
          <w:p w14:paraId="5EA3E802"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MT"/>
                <w:sz w:val="22"/>
                <w:szCs w:val="22"/>
              </w:rPr>
              <w:t>Individually wrapped sterile</w:t>
            </w:r>
            <w:r w:rsidRPr="003F240B">
              <w:rPr>
                <w:rFonts w:ascii="Century Gothic" w:hAnsi="Century Gothic" w:cs="ArialMT"/>
                <w:b/>
                <w:sz w:val="22"/>
                <w:szCs w:val="22"/>
              </w:rPr>
              <w:t xml:space="preserve"> </w:t>
            </w:r>
            <w:r w:rsidRPr="003F240B">
              <w:rPr>
                <w:rFonts w:ascii="Century Gothic" w:hAnsi="Century Gothic" w:cs="ArialMT"/>
                <w:sz w:val="22"/>
                <w:szCs w:val="22"/>
              </w:rPr>
              <w:t>adhesive dressings (assorted sizes)</w:t>
            </w:r>
          </w:p>
        </w:tc>
        <w:tc>
          <w:tcPr>
            <w:tcW w:w="1559" w:type="dxa"/>
          </w:tcPr>
          <w:p w14:paraId="51086C2B"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20</w:t>
            </w:r>
          </w:p>
        </w:tc>
        <w:tc>
          <w:tcPr>
            <w:tcW w:w="1763" w:type="dxa"/>
          </w:tcPr>
          <w:p w14:paraId="4B2A867C"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6</w:t>
            </w:r>
          </w:p>
        </w:tc>
      </w:tr>
      <w:tr w:rsidR="00801C6C" w:rsidRPr="003F240B" w14:paraId="0A389F77" w14:textId="77777777" w:rsidTr="73496875">
        <w:tc>
          <w:tcPr>
            <w:tcW w:w="5920" w:type="dxa"/>
          </w:tcPr>
          <w:p w14:paraId="05B1A5F3"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MT"/>
                <w:sz w:val="22"/>
                <w:szCs w:val="22"/>
              </w:rPr>
              <w:t>Sterile eye pads</w:t>
            </w:r>
          </w:p>
        </w:tc>
        <w:tc>
          <w:tcPr>
            <w:tcW w:w="1559" w:type="dxa"/>
          </w:tcPr>
          <w:p w14:paraId="0B37FE46"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2</w:t>
            </w:r>
          </w:p>
        </w:tc>
        <w:tc>
          <w:tcPr>
            <w:tcW w:w="1763" w:type="dxa"/>
          </w:tcPr>
          <w:p w14:paraId="7E22703C" w14:textId="77777777" w:rsidR="00801C6C" w:rsidRPr="003F240B" w:rsidRDefault="00801C6C" w:rsidP="00983A68">
            <w:pPr>
              <w:autoSpaceDE w:val="0"/>
              <w:autoSpaceDN w:val="0"/>
              <w:adjustRightInd w:val="0"/>
              <w:jc w:val="both"/>
              <w:rPr>
                <w:rFonts w:ascii="Century Gothic" w:hAnsi="Century Gothic" w:cs="Arial-BoldMT"/>
                <w:bCs/>
                <w:sz w:val="22"/>
                <w:szCs w:val="22"/>
              </w:rPr>
            </w:pPr>
          </w:p>
        </w:tc>
      </w:tr>
      <w:tr w:rsidR="00801C6C" w:rsidRPr="003F240B" w14:paraId="04057765" w14:textId="77777777" w:rsidTr="73496875">
        <w:tc>
          <w:tcPr>
            <w:tcW w:w="5920" w:type="dxa"/>
          </w:tcPr>
          <w:p w14:paraId="394A60D6"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MT"/>
                <w:sz w:val="22"/>
                <w:szCs w:val="22"/>
              </w:rPr>
              <w:t>Individually wrapped triangular</w:t>
            </w:r>
            <w:r w:rsidRPr="003F240B">
              <w:rPr>
                <w:rFonts w:ascii="Century Gothic" w:hAnsi="Century Gothic" w:cs="ArialMT"/>
                <w:b/>
                <w:sz w:val="22"/>
                <w:szCs w:val="22"/>
              </w:rPr>
              <w:t xml:space="preserve"> </w:t>
            </w:r>
            <w:r w:rsidRPr="003F240B">
              <w:rPr>
                <w:rFonts w:ascii="Century Gothic" w:hAnsi="Century Gothic" w:cs="ArialMT"/>
                <w:sz w:val="22"/>
                <w:szCs w:val="22"/>
              </w:rPr>
              <w:t>bandages (preferably sterile)</w:t>
            </w:r>
          </w:p>
        </w:tc>
        <w:tc>
          <w:tcPr>
            <w:tcW w:w="1559" w:type="dxa"/>
          </w:tcPr>
          <w:p w14:paraId="7571CBF4"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2</w:t>
            </w:r>
          </w:p>
        </w:tc>
        <w:tc>
          <w:tcPr>
            <w:tcW w:w="1763" w:type="dxa"/>
          </w:tcPr>
          <w:p w14:paraId="29AA4428"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2</w:t>
            </w:r>
          </w:p>
        </w:tc>
      </w:tr>
      <w:tr w:rsidR="00801C6C" w:rsidRPr="003F240B" w14:paraId="07CA91F1" w14:textId="77777777" w:rsidTr="73496875">
        <w:tc>
          <w:tcPr>
            <w:tcW w:w="5920" w:type="dxa"/>
          </w:tcPr>
          <w:p w14:paraId="60C20E65" w14:textId="77777777" w:rsidR="00801C6C" w:rsidRPr="003F240B" w:rsidRDefault="00801C6C" w:rsidP="00983A68">
            <w:pPr>
              <w:autoSpaceDE w:val="0"/>
              <w:autoSpaceDN w:val="0"/>
              <w:adjustRightInd w:val="0"/>
              <w:jc w:val="both"/>
              <w:rPr>
                <w:rFonts w:ascii="Century Gothic" w:hAnsi="Century Gothic" w:cs="ArialMT"/>
                <w:b/>
                <w:sz w:val="22"/>
                <w:szCs w:val="22"/>
              </w:rPr>
            </w:pPr>
            <w:r w:rsidRPr="003F240B">
              <w:rPr>
                <w:rFonts w:ascii="Century Gothic" w:hAnsi="Century Gothic" w:cs="ArialMT"/>
                <w:sz w:val="22"/>
                <w:szCs w:val="22"/>
              </w:rPr>
              <w:t>Safety pins</w:t>
            </w:r>
          </w:p>
        </w:tc>
        <w:tc>
          <w:tcPr>
            <w:tcW w:w="1559" w:type="dxa"/>
          </w:tcPr>
          <w:p w14:paraId="0FAF1515"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6</w:t>
            </w:r>
          </w:p>
        </w:tc>
        <w:tc>
          <w:tcPr>
            <w:tcW w:w="1763" w:type="dxa"/>
          </w:tcPr>
          <w:p w14:paraId="4AC878AE"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2</w:t>
            </w:r>
          </w:p>
        </w:tc>
      </w:tr>
      <w:tr w:rsidR="00801C6C" w:rsidRPr="003F240B" w14:paraId="4C63E848" w14:textId="77777777" w:rsidTr="73496875">
        <w:tc>
          <w:tcPr>
            <w:tcW w:w="5920" w:type="dxa"/>
          </w:tcPr>
          <w:p w14:paraId="014D7F28" w14:textId="77777777" w:rsidR="00801C6C" w:rsidRPr="003F240B" w:rsidRDefault="00801C6C" w:rsidP="00983A68">
            <w:pPr>
              <w:autoSpaceDE w:val="0"/>
              <w:autoSpaceDN w:val="0"/>
              <w:adjustRightInd w:val="0"/>
              <w:jc w:val="both"/>
              <w:rPr>
                <w:rFonts w:ascii="Century Gothic" w:hAnsi="Century Gothic" w:cs="ArialMT"/>
                <w:b/>
                <w:bCs/>
                <w:sz w:val="22"/>
                <w:szCs w:val="22"/>
              </w:rPr>
            </w:pPr>
            <w:r w:rsidRPr="003F240B">
              <w:rPr>
                <w:rFonts w:ascii="Century Gothic" w:hAnsi="Century Gothic" w:cs="ArialMT"/>
                <w:sz w:val="22"/>
                <w:szCs w:val="22"/>
              </w:rPr>
              <w:t>Medium sized individually wrapped</w:t>
            </w:r>
            <w:r w:rsidRPr="003F240B">
              <w:rPr>
                <w:rFonts w:ascii="Century Gothic" w:hAnsi="Century Gothic" w:cs="ArialMT"/>
                <w:b/>
                <w:bCs/>
                <w:sz w:val="22"/>
                <w:szCs w:val="22"/>
              </w:rPr>
              <w:t xml:space="preserve"> </w:t>
            </w:r>
            <w:r w:rsidRPr="003F240B">
              <w:rPr>
                <w:rFonts w:ascii="Century Gothic" w:hAnsi="Century Gothic" w:cs="ArialMT"/>
                <w:sz w:val="22"/>
                <w:szCs w:val="22"/>
              </w:rPr>
              <w:t>sterile unmedicated wound</w:t>
            </w:r>
            <w:r w:rsidRPr="003F240B">
              <w:rPr>
                <w:rFonts w:ascii="Century Gothic" w:hAnsi="Century Gothic" w:cs="ArialMT"/>
                <w:b/>
                <w:bCs/>
                <w:sz w:val="22"/>
                <w:szCs w:val="22"/>
              </w:rPr>
              <w:t xml:space="preserve"> </w:t>
            </w:r>
            <w:r w:rsidRPr="003F240B">
              <w:rPr>
                <w:rFonts w:ascii="Century Gothic" w:hAnsi="Century Gothic" w:cs="ArialMT"/>
                <w:sz w:val="22"/>
                <w:szCs w:val="22"/>
              </w:rPr>
              <w:t xml:space="preserve">dressings (approx. </w:t>
            </w:r>
            <w:bookmarkStart w:id="5" w:name="_Int_kiUCAwZi"/>
            <w:r w:rsidRPr="003F240B">
              <w:rPr>
                <w:rFonts w:ascii="Century Gothic" w:hAnsi="Century Gothic" w:cs="ArialMT"/>
                <w:sz w:val="22"/>
                <w:szCs w:val="22"/>
              </w:rPr>
              <w:t>12cm</w:t>
            </w:r>
            <w:bookmarkEnd w:id="5"/>
            <w:r w:rsidRPr="003F240B">
              <w:rPr>
                <w:rFonts w:ascii="Century Gothic" w:hAnsi="Century Gothic" w:cs="ArialMT"/>
                <w:sz w:val="22"/>
                <w:szCs w:val="22"/>
              </w:rPr>
              <w:t xml:space="preserve"> x </w:t>
            </w:r>
            <w:r w:rsidRPr="003F240B">
              <w:rPr>
                <w:rFonts w:ascii="Century Gothic" w:hAnsi="Century Gothic" w:cs="ArialMT"/>
                <w:b/>
                <w:bCs/>
                <w:sz w:val="22"/>
                <w:szCs w:val="22"/>
              </w:rPr>
              <w:t>1</w:t>
            </w:r>
            <w:r w:rsidRPr="003F240B">
              <w:rPr>
                <w:rFonts w:ascii="Century Gothic" w:hAnsi="Century Gothic" w:cs="ArialMT"/>
                <w:sz w:val="22"/>
                <w:szCs w:val="22"/>
              </w:rPr>
              <w:t>2cm)</w:t>
            </w:r>
          </w:p>
        </w:tc>
        <w:tc>
          <w:tcPr>
            <w:tcW w:w="1559" w:type="dxa"/>
          </w:tcPr>
          <w:p w14:paraId="1513C247"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6</w:t>
            </w:r>
          </w:p>
        </w:tc>
        <w:tc>
          <w:tcPr>
            <w:tcW w:w="1763" w:type="dxa"/>
          </w:tcPr>
          <w:p w14:paraId="3210DFBB" w14:textId="77777777" w:rsidR="00801C6C" w:rsidRPr="003F240B" w:rsidRDefault="00801C6C" w:rsidP="00983A68">
            <w:pPr>
              <w:autoSpaceDE w:val="0"/>
              <w:autoSpaceDN w:val="0"/>
              <w:adjustRightInd w:val="0"/>
              <w:jc w:val="both"/>
              <w:rPr>
                <w:rFonts w:ascii="Century Gothic" w:hAnsi="Century Gothic" w:cs="Arial-BoldMT"/>
                <w:bCs/>
                <w:sz w:val="22"/>
                <w:szCs w:val="22"/>
              </w:rPr>
            </w:pPr>
          </w:p>
        </w:tc>
      </w:tr>
      <w:tr w:rsidR="00801C6C" w:rsidRPr="003F240B" w14:paraId="29E8BD06" w14:textId="77777777" w:rsidTr="73496875">
        <w:tc>
          <w:tcPr>
            <w:tcW w:w="5920" w:type="dxa"/>
          </w:tcPr>
          <w:p w14:paraId="2FD2DE19" w14:textId="2DDEFD0C" w:rsidR="00801C6C" w:rsidRPr="003F240B" w:rsidRDefault="00801C6C" w:rsidP="00983A68">
            <w:pPr>
              <w:autoSpaceDE w:val="0"/>
              <w:autoSpaceDN w:val="0"/>
              <w:adjustRightInd w:val="0"/>
              <w:jc w:val="both"/>
              <w:rPr>
                <w:rFonts w:ascii="Century Gothic" w:hAnsi="Century Gothic" w:cs="ArialMT"/>
                <w:b/>
                <w:bCs/>
                <w:sz w:val="22"/>
                <w:szCs w:val="22"/>
              </w:rPr>
            </w:pPr>
            <w:r w:rsidRPr="003F240B">
              <w:rPr>
                <w:rFonts w:ascii="Century Gothic" w:hAnsi="Century Gothic" w:cs="ArialMT"/>
                <w:sz w:val="22"/>
                <w:szCs w:val="22"/>
              </w:rPr>
              <w:t>Large sterile individually wrapped</w:t>
            </w:r>
            <w:r w:rsidRPr="003F240B">
              <w:rPr>
                <w:rFonts w:ascii="Century Gothic" w:hAnsi="Century Gothic" w:cs="ArialMT"/>
                <w:b/>
                <w:bCs/>
                <w:sz w:val="22"/>
                <w:szCs w:val="22"/>
              </w:rPr>
              <w:t xml:space="preserve"> </w:t>
            </w:r>
            <w:r w:rsidRPr="003F240B">
              <w:rPr>
                <w:rFonts w:ascii="Century Gothic" w:hAnsi="Century Gothic" w:cs="ArialMT"/>
                <w:sz w:val="22"/>
                <w:szCs w:val="22"/>
              </w:rPr>
              <w:t>unmedicated wound dressings</w:t>
            </w:r>
            <w:r w:rsidRPr="003F240B">
              <w:rPr>
                <w:rFonts w:ascii="Century Gothic" w:hAnsi="Century Gothic" w:cs="ArialMT"/>
                <w:b/>
                <w:bCs/>
                <w:sz w:val="22"/>
                <w:szCs w:val="22"/>
              </w:rPr>
              <w:t xml:space="preserve"> </w:t>
            </w:r>
            <w:r w:rsidRPr="003F240B">
              <w:rPr>
                <w:rFonts w:ascii="Century Gothic" w:hAnsi="Century Gothic" w:cs="ArialMT"/>
                <w:sz w:val="22"/>
                <w:szCs w:val="22"/>
              </w:rPr>
              <w:t>(</w:t>
            </w:r>
            <w:r w:rsidR="270E0206" w:rsidRPr="003F240B">
              <w:rPr>
                <w:rFonts w:ascii="Century Gothic" w:hAnsi="Century Gothic" w:cs="ArialMT"/>
                <w:sz w:val="22"/>
                <w:szCs w:val="22"/>
              </w:rPr>
              <w:t>approx.</w:t>
            </w:r>
            <w:r w:rsidRPr="003F240B">
              <w:rPr>
                <w:rFonts w:ascii="Century Gothic" w:hAnsi="Century Gothic" w:cs="ArialMT"/>
                <w:sz w:val="22"/>
                <w:szCs w:val="22"/>
              </w:rPr>
              <w:t xml:space="preserve"> </w:t>
            </w:r>
            <w:bookmarkStart w:id="6" w:name="_Int_MDjr88Yz"/>
            <w:r w:rsidRPr="003F240B">
              <w:rPr>
                <w:rFonts w:ascii="Century Gothic" w:hAnsi="Century Gothic" w:cs="ArialMT"/>
                <w:sz w:val="22"/>
                <w:szCs w:val="22"/>
              </w:rPr>
              <w:t>18 cm</w:t>
            </w:r>
            <w:bookmarkEnd w:id="6"/>
            <w:r w:rsidRPr="003F240B">
              <w:rPr>
                <w:rFonts w:ascii="Century Gothic" w:hAnsi="Century Gothic" w:cs="ArialMT"/>
                <w:sz w:val="22"/>
                <w:szCs w:val="22"/>
              </w:rPr>
              <w:t xml:space="preserve"> x 18 cm)</w:t>
            </w:r>
          </w:p>
        </w:tc>
        <w:tc>
          <w:tcPr>
            <w:tcW w:w="1559" w:type="dxa"/>
          </w:tcPr>
          <w:p w14:paraId="479F2F43"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2</w:t>
            </w:r>
          </w:p>
        </w:tc>
        <w:tc>
          <w:tcPr>
            <w:tcW w:w="1763" w:type="dxa"/>
          </w:tcPr>
          <w:p w14:paraId="40E4F070"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BoldMT"/>
                <w:bCs/>
                <w:sz w:val="22"/>
                <w:szCs w:val="22"/>
              </w:rPr>
              <w:t>1</w:t>
            </w:r>
          </w:p>
        </w:tc>
      </w:tr>
      <w:tr w:rsidR="00801C6C" w:rsidRPr="003F240B" w14:paraId="522B0D03" w14:textId="77777777" w:rsidTr="73496875">
        <w:tc>
          <w:tcPr>
            <w:tcW w:w="5920" w:type="dxa"/>
          </w:tcPr>
          <w:p w14:paraId="60A85BD4" w14:textId="284E2B3D" w:rsidR="00801C6C" w:rsidRPr="003F240B" w:rsidRDefault="00801C6C" w:rsidP="00983A68">
            <w:pPr>
              <w:autoSpaceDE w:val="0"/>
              <w:autoSpaceDN w:val="0"/>
              <w:adjustRightInd w:val="0"/>
              <w:jc w:val="both"/>
              <w:rPr>
                <w:rFonts w:ascii="Century Gothic" w:hAnsi="Century Gothic" w:cs="ArialMT"/>
                <w:b/>
                <w:bCs/>
                <w:sz w:val="22"/>
                <w:szCs w:val="22"/>
              </w:rPr>
            </w:pPr>
            <w:r w:rsidRPr="003F240B">
              <w:rPr>
                <w:rFonts w:ascii="Century Gothic" w:hAnsi="Century Gothic" w:cs="ArialMT"/>
                <w:sz w:val="22"/>
                <w:szCs w:val="22"/>
              </w:rPr>
              <w:t>Individually wrapped moist cleaning</w:t>
            </w:r>
            <w:r w:rsidRPr="003F240B">
              <w:rPr>
                <w:rFonts w:ascii="Century Gothic" w:hAnsi="Century Gothic" w:cs="ArialMT"/>
                <w:b/>
                <w:bCs/>
                <w:sz w:val="22"/>
                <w:szCs w:val="22"/>
              </w:rPr>
              <w:t xml:space="preserve"> </w:t>
            </w:r>
            <w:r w:rsidRPr="003F240B">
              <w:rPr>
                <w:rFonts w:ascii="Century Gothic" w:hAnsi="Century Gothic" w:cs="ArialMT"/>
                <w:sz w:val="22"/>
                <w:szCs w:val="22"/>
              </w:rPr>
              <w:t>wipes (</w:t>
            </w:r>
            <w:r w:rsidR="7F5CA8C5" w:rsidRPr="003F240B">
              <w:rPr>
                <w:rFonts w:ascii="Century Gothic" w:hAnsi="Century Gothic" w:cs="ArialMT"/>
                <w:sz w:val="22"/>
                <w:szCs w:val="22"/>
              </w:rPr>
              <w:t>non-allergenic</w:t>
            </w:r>
            <w:r w:rsidRPr="003F240B">
              <w:rPr>
                <w:rFonts w:ascii="Century Gothic" w:hAnsi="Century Gothic" w:cs="ArialMT"/>
                <w:sz w:val="22"/>
                <w:szCs w:val="22"/>
              </w:rPr>
              <w:t>)</w:t>
            </w:r>
          </w:p>
        </w:tc>
        <w:tc>
          <w:tcPr>
            <w:tcW w:w="1559" w:type="dxa"/>
          </w:tcPr>
          <w:p w14:paraId="35D7CD40"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MT"/>
                <w:sz w:val="22"/>
                <w:szCs w:val="22"/>
              </w:rPr>
              <w:t>1 pack</w:t>
            </w:r>
          </w:p>
        </w:tc>
        <w:tc>
          <w:tcPr>
            <w:tcW w:w="1763" w:type="dxa"/>
          </w:tcPr>
          <w:p w14:paraId="32E9E60B"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MT"/>
                <w:sz w:val="22"/>
                <w:szCs w:val="22"/>
              </w:rPr>
              <w:t>1 pack</w:t>
            </w:r>
          </w:p>
        </w:tc>
      </w:tr>
      <w:tr w:rsidR="00801C6C" w:rsidRPr="003F240B" w14:paraId="74E27359" w14:textId="77777777" w:rsidTr="73496875">
        <w:tc>
          <w:tcPr>
            <w:tcW w:w="5920" w:type="dxa"/>
          </w:tcPr>
          <w:p w14:paraId="589EFDD6" w14:textId="77777777" w:rsidR="00801C6C" w:rsidRPr="003F240B" w:rsidRDefault="00801C6C" w:rsidP="00983A68">
            <w:pPr>
              <w:autoSpaceDE w:val="0"/>
              <w:autoSpaceDN w:val="0"/>
              <w:adjustRightInd w:val="0"/>
              <w:jc w:val="both"/>
              <w:rPr>
                <w:rFonts w:ascii="Century Gothic" w:hAnsi="Century Gothic" w:cs="ArialMT"/>
                <w:b/>
                <w:sz w:val="22"/>
                <w:szCs w:val="22"/>
              </w:rPr>
            </w:pPr>
            <w:r w:rsidRPr="003F240B">
              <w:rPr>
                <w:rFonts w:ascii="Century Gothic" w:hAnsi="Century Gothic" w:cs="ArialMT"/>
                <w:sz w:val="22"/>
                <w:szCs w:val="22"/>
              </w:rPr>
              <w:t xml:space="preserve">Pair of disposable gloves </w:t>
            </w:r>
          </w:p>
        </w:tc>
        <w:tc>
          <w:tcPr>
            <w:tcW w:w="1559" w:type="dxa"/>
          </w:tcPr>
          <w:p w14:paraId="667CDB19"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MT"/>
                <w:sz w:val="22"/>
                <w:szCs w:val="22"/>
              </w:rPr>
              <w:t>3</w:t>
            </w:r>
          </w:p>
        </w:tc>
        <w:tc>
          <w:tcPr>
            <w:tcW w:w="1763" w:type="dxa"/>
          </w:tcPr>
          <w:p w14:paraId="5EEE3E8C" w14:textId="77777777" w:rsidR="00801C6C" w:rsidRPr="003F240B" w:rsidRDefault="00801C6C" w:rsidP="00983A68">
            <w:pPr>
              <w:autoSpaceDE w:val="0"/>
              <w:autoSpaceDN w:val="0"/>
              <w:adjustRightInd w:val="0"/>
              <w:jc w:val="both"/>
              <w:rPr>
                <w:rFonts w:ascii="Century Gothic" w:hAnsi="Century Gothic" w:cs="Arial-BoldMT"/>
                <w:bCs/>
                <w:sz w:val="22"/>
                <w:szCs w:val="22"/>
              </w:rPr>
            </w:pPr>
            <w:r w:rsidRPr="003F240B">
              <w:rPr>
                <w:rFonts w:ascii="Century Gothic" w:hAnsi="Century Gothic" w:cs="ArialMT"/>
                <w:sz w:val="22"/>
                <w:szCs w:val="22"/>
              </w:rPr>
              <w:t>1</w:t>
            </w:r>
          </w:p>
        </w:tc>
      </w:tr>
    </w:tbl>
    <w:p w14:paraId="2E700C27" w14:textId="77777777" w:rsidR="00801C6C" w:rsidRPr="003F240B" w:rsidRDefault="00801C6C" w:rsidP="00983A68">
      <w:pPr>
        <w:adjustRightInd w:val="0"/>
        <w:jc w:val="both"/>
        <w:rPr>
          <w:rFonts w:ascii="Century Gothic" w:hAnsi="Century Gothic" w:cs="Arial-BoldMT"/>
          <w:bCs/>
        </w:rPr>
      </w:pPr>
    </w:p>
    <w:p w14:paraId="5813CBAD" w14:textId="05D1A6A1"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 xml:space="preserve">Where tap water is not readily available for eye irrigation, sterile </w:t>
      </w:r>
      <w:r w:rsidR="6536997D" w:rsidRPr="003F240B">
        <w:rPr>
          <w:rFonts w:ascii="Century Gothic" w:hAnsi="Century Gothic" w:cs="ArialMT"/>
        </w:rPr>
        <w:t>water,</w:t>
      </w:r>
      <w:r w:rsidRPr="003F240B">
        <w:rPr>
          <w:rFonts w:ascii="Century Gothic" w:hAnsi="Century Gothic" w:cs="ArialMT"/>
        </w:rPr>
        <w:t xml:space="preserve"> or </w:t>
      </w:r>
      <w:proofErr w:type="gramStart"/>
      <w:r w:rsidRPr="003F240B">
        <w:rPr>
          <w:rFonts w:ascii="Century Gothic" w:hAnsi="Century Gothic" w:cs="ArialMT"/>
        </w:rPr>
        <w:t>sterile normal</w:t>
      </w:r>
      <w:proofErr w:type="gramEnd"/>
      <w:r w:rsidR="00CF44B9" w:rsidRPr="003F240B">
        <w:rPr>
          <w:rFonts w:ascii="Century Gothic" w:hAnsi="Century Gothic" w:cs="ArialMT"/>
        </w:rPr>
        <w:t xml:space="preserve"> </w:t>
      </w:r>
      <w:r w:rsidRPr="003F240B">
        <w:rPr>
          <w:rFonts w:ascii="Century Gothic" w:hAnsi="Century Gothic" w:cs="ArialMT"/>
        </w:rPr>
        <w:t>saline in sealed disposable containers (at least 300 ml) should be provided.</w:t>
      </w:r>
    </w:p>
    <w:p w14:paraId="4B7D12EF" w14:textId="77777777" w:rsidR="00801C6C" w:rsidRPr="003F240B" w:rsidRDefault="00801C6C" w:rsidP="00983A68">
      <w:pPr>
        <w:adjustRightInd w:val="0"/>
        <w:jc w:val="both"/>
        <w:rPr>
          <w:rFonts w:ascii="Century Gothic" w:hAnsi="Century Gothic" w:cs="ArialMT"/>
        </w:rPr>
      </w:pPr>
    </w:p>
    <w:p w14:paraId="0E8A59C6" w14:textId="6D459EBB" w:rsidR="00801C6C" w:rsidRPr="003F240B" w:rsidRDefault="00801C6C" w:rsidP="00983A68">
      <w:pPr>
        <w:adjustRightInd w:val="0"/>
        <w:jc w:val="both"/>
        <w:rPr>
          <w:rFonts w:ascii="Century Gothic" w:hAnsi="Century Gothic" w:cs="ArialMT"/>
        </w:rPr>
      </w:pPr>
      <w:r w:rsidRPr="003F240B">
        <w:rPr>
          <w:rFonts w:ascii="Century Gothic" w:hAnsi="Century Gothic" w:cs="ArialMT"/>
        </w:rPr>
        <w:t>First aid boxes and kit containers should protect the contents from damp and dust and</w:t>
      </w:r>
      <w:r w:rsidR="00F863E5" w:rsidRPr="003F240B">
        <w:rPr>
          <w:rFonts w:ascii="Century Gothic" w:hAnsi="Century Gothic" w:cs="ArialMT"/>
        </w:rPr>
        <w:t xml:space="preserve"> </w:t>
      </w:r>
      <w:r w:rsidRPr="003F240B">
        <w:rPr>
          <w:rFonts w:ascii="Century Gothic" w:hAnsi="Century Gothic" w:cs="ArialMT"/>
        </w:rPr>
        <w:t xml:space="preserve">should be clearly marked with a white cross on a green background. </w:t>
      </w:r>
      <w:r w:rsidR="25335E81" w:rsidRPr="003F240B">
        <w:rPr>
          <w:rFonts w:ascii="Century Gothic" w:hAnsi="Century Gothic" w:cs="ArialMT"/>
        </w:rPr>
        <w:t>The appointed person should check the contents of all first aid boxes monthly and re-stock them as appropriate.</w:t>
      </w:r>
    </w:p>
    <w:p w14:paraId="3EE08BAE" w14:textId="77777777" w:rsidR="00801C6C" w:rsidRPr="003F240B" w:rsidRDefault="00801C6C" w:rsidP="00983A68">
      <w:pPr>
        <w:adjustRightInd w:val="0"/>
        <w:jc w:val="both"/>
        <w:rPr>
          <w:rFonts w:ascii="Century Gothic" w:hAnsi="Century Gothic" w:cs="ArialMT"/>
        </w:rPr>
      </w:pPr>
    </w:p>
    <w:p w14:paraId="6CA2CA95" w14:textId="184C36D7" w:rsidR="00801C6C" w:rsidRPr="003F240B" w:rsidRDefault="00801C6C" w:rsidP="00983A68">
      <w:pPr>
        <w:adjustRightInd w:val="0"/>
        <w:jc w:val="both"/>
        <w:rPr>
          <w:rFonts w:ascii="Century Gothic" w:hAnsi="Century Gothic" w:cs="ArialMT"/>
          <w:b/>
        </w:rPr>
      </w:pPr>
      <w:r w:rsidRPr="003F240B">
        <w:rPr>
          <w:rFonts w:ascii="Century Gothic" w:hAnsi="Century Gothic" w:cs="ArialMT"/>
        </w:rPr>
        <w:t>Note all first aid material</w:t>
      </w:r>
      <w:r w:rsidRPr="003F240B">
        <w:rPr>
          <w:rFonts w:ascii="Century Gothic" w:hAnsi="Century Gothic" w:cs="ArialMT"/>
          <w:b/>
        </w:rPr>
        <w:t>s</w:t>
      </w:r>
      <w:r w:rsidRPr="003F240B">
        <w:rPr>
          <w:rFonts w:ascii="Century Gothic" w:hAnsi="Century Gothic" w:cs="ArialMT"/>
        </w:rPr>
        <w:t xml:space="preserve"> have expiry dates and should not be used after this date.</w:t>
      </w:r>
    </w:p>
    <w:p w14:paraId="3C42A52C" w14:textId="77777777" w:rsidR="00801C6C" w:rsidRPr="003F240B" w:rsidRDefault="00801C6C" w:rsidP="00983A68">
      <w:pPr>
        <w:adjustRightInd w:val="0"/>
        <w:jc w:val="both"/>
        <w:rPr>
          <w:rFonts w:ascii="Century Gothic" w:hAnsi="Century Gothic" w:cs="Arial-BoldMT"/>
          <w:bCs/>
        </w:rPr>
      </w:pPr>
    </w:p>
    <w:p w14:paraId="63C76A50" w14:textId="75CC8C7D" w:rsidR="00801C6C" w:rsidRPr="003F240B" w:rsidRDefault="25BCDC28" w:rsidP="00983A68">
      <w:pPr>
        <w:adjustRightInd w:val="0"/>
        <w:jc w:val="both"/>
        <w:rPr>
          <w:rFonts w:ascii="Century Gothic" w:hAnsi="Century Gothic" w:cs="Arial-BoldMT"/>
          <w:b/>
          <w:bCs/>
        </w:rPr>
      </w:pPr>
      <w:r w:rsidRPr="003F240B">
        <w:rPr>
          <w:rFonts w:ascii="Century Gothic" w:hAnsi="Century Gothic" w:cs="Arial-BoldMT"/>
          <w:b/>
          <w:bCs/>
        </w:rPr>
        <w:t>MINIBUS</w:t>
      </w:r>
      <w:r w:rsidR="3707952A" w:rsidRPr="003F240B">
        <w:rPr>
          <w:rFonts w:ascii="Century Gothic" w:hAnsi="Century Gothic" w:cs="Arial-BoldMT"/>
          <w:b/>
          <w:bCs/>
        </w:rPr>
        <w:t xml:space="preserve"> / OFF SITE </w:t>
      </w:r>
      <w:r w:rsidR="00801C6C" w:rsidRPr="003F240B">
        <w:rPr>
          <w:rFonts w:ascii="Century Gothic" w:hAnsi="Century Gothic" w:cs="Arial-BoldMT"/>
          <w:b/>
          <w:bCs/>
        </w:rPr>
        <w:t>FIRST AID CONTAINER</w:t>
      </w:r>
    </w:p>
    <w:tbl>
      <w:tblPr>
        <w:tblStyle w:val="TableGrid"/>
        <w:tblW w:w="0" w:type="auto"/>
        <w:tblLook w:val="04A0" w:firstRow="1" w:lastRow="0" w:firstColumn="1" w:lastColumn="0" w:noHBand="0" w:noVBand="1"/>
      </w:tblPr>
      <w:tblGrid>
        <w:gridCol w:w="7763"/>
        <w:gridCol w:w="1479"/>
      </w:tblGrid>
      <w:tr w:rsidR="00801C6C" w:rsidRPr="003F240B" w14:paraId="2FFF5613" w14:textId="77777777" w:rsidTr="73496875">
        <w:tc>
          <w:tcPr>
            <w:tcW w:w="7763" w:type="dxa"/>
          </w:tcPr>
          <w:p w14:paraId="74467D64" w14:textId="77777777" w:rsidR="00801C6C" w:rsidRPr="003F240B" w:rsidRDefault="00801C6C" w:rsidP="00983A68">
            <w:pPr>
              <w:autoSpaceDE w:val="0"/>
              <w:autoSpaceDN w:val="0"/>
              <w:adjustRightInd w:val="0"/>
              <w:jc w:val="both"/>
              <w:rPr>
                <w:rFonts w:ascii="Century Gothic" w:hAnsi="Century Gothic" w:cs="Arial-BoldMT"/>
                <w:b/>
                <w:bCs/>
                <w:sz w:val="22"/>
                <w:szCs w:val="22"/>
              </w:rPr>
            </w:pPr>
            <w:r w:rsidRPr="003F240B">
              <w:rPr>
                <w:rFonts w:ascii="Century Gothic" w:hAnsi="Century Gothic" w:cs="ArialMT"/>
                <w:sz w:val="22"/>
                <w:szCs w:val="22"/>
              </w:rPr>
              <w:t xml:space="preserve">A minibus must carry a first aid container with the following items: </w:t>
            </w:r>
          </w:p>
        </w:tc>
        <w:tc>
          <w:tcPr>
            <w:tcW w:w="1479" w:type="dxa"/>
          </w:tcPr>
          <w:p w14:paraId="4F45489C" w14:textId="77777777" w:rsidR="00801C6C" w:rsidRPr="003F240B" w:rsidRDefault="00801C6C" w:rsidP="00983A68">
            <w:pPr>
              <w:autoSpaceDE w:val="0"/>
              <w:autoSpaceDN w:val="0"/>
              <w:adjustRightInd w:val="0"/>
              <w:jc w:val="both"/>
              <w:rPr>
                <w:rFonts w:ascii="Century Gothic" w:hAnsi="Century Gothic" w:cs="Arial-BoldMT"/>
                <w:b/>
                <w:bCs/>
                <w:sz w:val="22"/>
                <w:szCs w:val="22"/>
              </w:rPr>
            </w:pPr>
            <w:r w:rsidRPr="003F240B">
              <w:rPr>
                <w:rFonts w:ascii="Century Gothic" w:hAnsi="Century Gothic" w:cs="Arial-BoldMT"/>
                <w:bCs/>
                <w:sz w:val="22"/>
                <w:szCs w:val="22"/>
              </w:rPr>
              <w:t>Number</w:t>
            </w:r>
          </w:p>
        </w:tc>
      </w:tr>
      <w:tr w:rsidR="00801C6C" w:rsidRPr="003F240B" w14:paraId="7D9D7E92" w14:textId="77777777" w:rsidTr="73496875">
        <w:tc>
          <w:tcPr>
            <w:tcW w:w="7763" w:type="dxa"/>
          </w:tcPr>
          <w:p w14:paraId="7195E2BA" w14:textId="77777777" w:rsidR="00801C6C" w:rsidRPr="003F240B" w:rsidRDefault="00801C6C" w:rsidP="00983A68">
            <w:pPr>
              <w:autoSpaceDE w:val="0"/>
              <w:autoSpaceDN w:val="0"/>
              <w:adjustRightInd w:val="0"/>
              <w:jc w:val="both"/>
              <w:rPr>
                <w:rFonts w:ascii="Century Gothic" w:hAnsi="Century Gothic" w:cs="Arial-BoldMT"/>
                <w:b/>
                <w:bCs/>
                <w:sz w:val="22"/>
                <w:szCs w:val="22"/>
              </w:rPr>
            </w:pPr>
            <w:r w:rsidRPr="003F240B">
              <w:rPr>
                <w:rFonts w:ascii="Century Gothic" w:hAnsi="Century Gothic" w:cs="ArialMT"/>
                <w:sz w:val="22"/>
                <w:szCs w:val="22"/>
              </w:rPr>
              <w:t xml:space="preserve">Antiseptic wipes, foil packaged </w:t>
            </w:r>
          </w:p>
        </w:tc>
        <w:tc>
          <w:tcPr>
            <w:tcW w:w="1479" w:type="dxa"/>
          </w:tcPr>
          <w:p w14:paraId="1E27F2E2" w14:textId="77777777" w:rsidR="00801C6C" w:rsidRPr="003F240B" w:rsidRDefault="00801C6C" w:rsidP="00983A68">
            <w:pPr>
              <w:autoSpaceDE w:val="0"/>
              <w:autoSpaceDN w:val="0"/>
              <w:adjustRightInd w:val="0"/>
              <w:jc w:val="both"/>
              <w:rPr>
                <w:rFonts w:ascii="Century Gothic" w:hAnsi="Century Gothic" w:cs="Arial-BoldMT"/>
                <w:b/>
                <w:bCs/>
                <w:sz w:val="22"/>
                <w:szCs w:val="22"/>
              </w:rPr>
            </w:pPr>
            <w:r w:rsidRPr="003F240B">
              <w:rPr>
                <w:rFonts w:ascii="Century Gothic" w:hAnsi="Century Gothic" w:cs="ArialMT"/>
                <w:sz w:val="22"/>
                <w:szCs w:val="22"/>
              </w:rPr>
              <w:t>10</w:t>
            </w:r>
          </w:p>
        </w:tc>
      </w:tr>
      <w:tr w:rsidR="00801C6C" w:rsidRPr="003F240B" w14:paraId="21BA8D58" w14:textId="77777777" w:rsidTr="73496875">
        <w:tc>
          <w:tcPr>
            <w:tcW w:w="7763" w:type="dxa"/>
          </w:tcPr>
          <w:p w14:paraId="1E0DA944"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 xml:space="preserve">Conforming disposable bandage (not less than </w:t>
            </w:r>
            <w:bookmarkStart w:id="7" w:name="_Int_RujsD9Qr"/>
            <w:r w:rsidRPr="003F240B">
              <w:rPr>
                <w:rFonts w:ascii="Century Gothic" w:hAnsi="Century Gothic" w:cs="ArialMT"/>
                <w:sz w:val="22"/>
                <w:szCs w:val="22"/>
              </w:rPr>
              <w:t>7.5 cm</w:t>
            </w:r>
            <w:bookmarkEnd w:id="7"/>
            <w:r w:rsidRPr="003F240B">
              <w:rPr>
                <w:rFonts w:ascii="Century Gothic" w:hAnsi="Century Gothic" w:cs="ArialMT"/>
                <w:sz w:val="22"/>
                <w:szCs w:val="22"/>
              </w:rPr>
              <w:t xml:space="preserve"> wide)</w:t>
            </w:r>
          </w:p>
        </w:tc>
        <w:tc>
          <w:tcPr>
            <w:tcW w:w="1479" w:type="dxa"/>
          </w:tcPr>
          <w:p w14:paraId="0D2363DB"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1</w:t>
            </w:r>
          </w:p>
        </w:tc>
      </w:tr>
      <w:tr w:rsidR="00801C6C" w:rsidRPr="003F240B" w14:paraId="51000E9D" w14:textId="77777777" w:rsidTr="73496875">
        <w:tc>
          <w:tcPr>
            <w:tcW w:w="7763" w:type="dxa"/>
          </w:tcPr>
          <w:p w14:paraId="0CCD3912" w14:textId="77777777" w:rsidR="00801C6C" w:rsidRPr="003F240B" w:rsidRDefault="00801C6C" w:rsidP="00983A68">
            <w:pPr>
              <w:autoSpaceDE w:val="0"/>
              <w:autoSpaceDN w:val="0"/>
              <w:adjustRightInd w:val="0"/>
              <w:jc w:val="both"/>
              <w:rPr>
                <w:rFonts w:ascii="Century Gothic" w:hAnsi="Century Gothic" w:cs="ArialMT"/>
                <w:sz w:val="22"/>
                <w:szCs w:val="22"/>
              </w:rPr>
            </w:pPr>
            <w:bookmarkStart w:id="8" w:name="_Int_L85PMIKu"/>
            <w:r w:rsidRPr="003F240B">
              <w:rPr>
                <w:rFonts w:ascii="Century Gothic" w:hAnsi="Century Gothic" w:cs="ArialMT"/>
                <w:sz w:val="22"/>
                <w:szCs w:val="22"/>
              </w:rPr>
              <w:t>Large sized</w:t>
            </w:r>
            <w:bookmarkEnd w:id="8"/>
            <w:r w:rsidRPr="003F240B">
              <w:rPr>
                <w:rFonts w:ascii="Century Gothic" w:hAnsi="Century Gothic" w:cs="ArialMT"/>
                <w:sz w:val="22"/>
                <w:szCs w:val="22"/>
              </w:rPr>
              <w:t xml:space="preserve"> individually wrapped sterile unmedicated ambulance dressings (not less than </w:t>
            </w:r>
            <w:bookmarkStart w:id="9" w:name="_Int_19zMyGyv"/>
            <w:r w:rsidRPr="003F240B">
              <w:rPr>
                <w:rFonts w:ascii="Century Gothic" w:hAnsi="Century Gothic" w:cs="ArialMT"/>
                <w:sz w:val="22"/>
                <w:szCs w:val="22"/>
              </w:rPr>
              <w:t>15cm</w:t>
            </w:r>
            <w:bookmarkEnd w:id="9"/>
            <w:r w:rsidRPr="003F240B">
              <w:rPr>
                <w:rFonts w:ascii="Century Gothic" w:hAnsi="Century Gothic" w:cs="ArialMT"/>
                <w:sz w:val="22"/>
                <w:szCs w:val="22"/>
              </w:rPr>
              <w:t xml:space="preserve"> x 20cm)</w:t>
            </w:r>
          </w:p>
        </w:tc>
        <w:tc>
          <w:tcPr>
            <w:tcW w:w="1479" w:type="dxa"/>
          </w:tcPr>
          <w:p w14:paraId="381321AF"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3</w:t>
            </w:r>
          </w:p>
        </w:tc>
      </w:tr>
      <w:tr w:rsidR="00801C6C" w:rsidRPr="003F240B" w14:paraId="2836D8CE" w14:textId="77777777" w:rsidTr="73496875">
        <w:tc>
          <w:tcPr>
            <w:tcW w:w="7763" w:type="dxa"/>
          </w:tcPr>
          <w:p w14:paraId="0A3D8749"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 xml:space="preserve">Safety pins </w:t>
            </w:r>
          </w:p>
        </w:tc>
        <w:tc>
          <w:tcPr>
            <w:tcW w:w="1479" w:type="dxa"/>
          </w:tcPr>
          <w:p w14:paraId="757BC4B9"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12</w:t>
            </w:r>
          </w:p>
        </w:tc>
      </w:tr>
      <w:tr w:rsidR="00801C6C" w:rsidRPr="003F240B" w14:paraId="174ABEE5" w14:textId="77777777" w:rsidTr="73496875">
        <w:tc>
          <w:tcPr>
            <w:tcW w:w="7763" w:type="dxa"/>
          </w:tcPr>
          <w:p w14:paraId="5B282A61"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 xml:space="preserve">Triangular bandages </w:t>
            </w:r>
          </w:p>
        </w:tc>
        <w:tc>
          <w:tcPr>
            <w:tcW w:w="1479" w:type="dxa"/>
          </w:tcPr>
          <w:p w14:paraId="2EEEB962"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2</w:t>
            </w:r>
          </w:p>
        </w:tc>
      </w:tr>
      <w:tr w:rsidR="00801C6C" w:rsidRPr="003F240B" w14:paraId="06581D07" w14:textId="77777777" w:rsidTr="73496875">
        <w:tc>
          <w:tcPr>
            <w:tcW w:w="7763" w:type="dxa"/>
          </w:tcPr>
          <w:p w14:paraId="298A05F3"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 xml:space="preserve">Sterile eye pads, with attachments </w:t>
            </w:r>
          </w:p>
        </w:tc>
        <w:tc>
          <w:tcPr>
            <w:tcW w:w="1479" w:type="dxa"/>
          </w:tcPr>
          <w:p w14:paraId="2F12FBF1"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2</w:t>
            </w:r>
          </w:p>
        </w:tc>
      </w:tr>
      <w:tr w:rsidR="00801C6C" w:rsidRPr="003F240B" w14:paraId="0C0CF236" w14:textId="77777777" w:rsidTr="73496875">
        <w:tc>
          <w:tcPr>
            <w:tcW w:w="7763" w:type="dxa"/>
          </w:tcPr>
          <w:p w14:paraId="7D5E4C2A"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Individually wrapped sterile adhesive dressings (assorted sizes)</w:t>
            </w:r>
          </w:p>
        </w:tc>
        <w:tc>
          <w:tcPr>
            <w:tcW w:w="1479" w:type="dxa"/>
          </w:tcPr>
          <w:p w14:paraId="259CD10F"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24</w:t>
            </w:r>
          </w:p>
        </w:tc>
      </w:tr>
      <w:tr w:rsidR="00801C6C" w:rsidRPr="003F240B" w14:paraId="727234B4" w14:textId="77777777" w:rsidTr="73496875">
        <w:tc>
          <w:tcPr>
            <w:tcW w:w="7763" w:type="dxa"/>
          </w:tcPr>
          <w:p w14:paraId="67B4B936" w14:textId="4A6FADAC"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 xml:space="preserve">Pair </w:t>
            </w:r>
            <w:r w:rsidR="003C0319" w:rsidRPr="003F240B">
              <w:rPr>
                <w:rFonts w:ascii="Century Gothic" w:hAnsi="Century Gothic" w:cs="ArialMT"/>
                <w:sz w:val="22"/>
                <w:szCs w:val="22"/>
              </w:rPr>
              <w:t>of rust-less</w:t>
            </w:r>
            <w:r w:rsidRPr="003F240B">
              <w:rPr>
                <w:rFonts w:ascii="Century Gothic" w:hAnsi="Century Gothic" w:cs="ArialMT"/>
                <w:sz w:val="22"/>
                <w:szCs w:val="22"/>
              </w:rPr>
              <w:t xml:space="preserve">, blunt-ended scissors </w:t>
            </w:r>
          </w:p>
        </w:tc>
        <w:tc>
          <w:tcPr>
            <w:tcW w:w="1479" w:type="dxa"/>
          </w:tcPr>
          <w:p w14:paraId="1B324448" w14:textId="77777777" w:rsidR="00801C6C" w:rsidRPr="003F240B" w:rsidRDefault="00801C6C" w:rsidP="00983A68">
            <w:pPr>
              <w:autoSpaceDE w:val="0"/>
              <w:autoSpaceDN w:val="0"/>
              <w:adjustRightInd w:val="0"/>
              <w:jc w:val="both"/>
              <w:rPr>
                <w:rFonts w:ascii="Century Gothic" w:hAnsi="Century Gothic" w:cs="ArialMT"/>
                <w:sz w:val="22"/>
                <w:szCs w:val="22"/>
              </w:rPr>
            </w:pPr>
            <w:r w:rsidRPr="003F240B">
              <w:rPr>
                <w:rFonts w:ascii="Century Gothic" w:hAnsi="Century Gothic" w:cs="ArialMT"/>
                <w:sz w:val="22"/>
                <w:szCs w:val="22"/>
              </w:rPr>
              <w:t>1</w:t>
            </w:r>
          </w:p>
        </w:tc>
      </w:tr>
    </w:tbl>
    <w:p w14:paraId="66669598" w14:textId="77777777" w:rsidR="00990F34" w:rsidRDefault="00990F34" w:rsidP="00983A68">
      <w:pPr>
        <w:adjustRightInd w:val="0"/>
        <w:jc w:val="both"/>
        <w:rPr>
          <w:rFonts w:ascii="Century Gothic" w:hAnsi="Century Gothic" w:cs="ArialMT"/>
        </w:rPr>
      </w:pPr>
    </w:p>
    <w:p w14:paraId="5B4714A9" w14:textId="77111BDB" w:rsidR="00801C6C" w:rsidRPr="003F240B" w:rsidRDefault="00801C6C" w:rsidP="00983A68">
      <w:pPr>
        <w:adjustRightInd w:val="0"/>
        <w:jc w:val="both"/>
        <w:rPr>
          <w:rFonts w:ascii="Century Gothic" w:hAnsi="Century Gothic" w:cs="ArialMT"/>
          <w:b/>
        </w:rPr>
      </w:pPr>
      <w:r w:rsidRPr="003F240B">
        <w:rPr>
          <w:rFonts w:ascii="Century Gothic" w:hAnsi="Century Gothic" w:cs="ArialMT"/>
        </w:rPr>
        <w:lastRenderedPageBreak/>
        <w:t>The items must be stored in a container to protect the contents from damp and dust and</w:t>
      </w:r>
    </w:p>
    <w:p w14:paraId="50F07BF3" w14:textId="77777777" w:rsidR="00801C6C" w:rsidRPr="003F240B" w:rsidRDefault="00801C6C" w:rsidP="00983A68">
      <w:pPr>
        <w:adjustRightInd w:val="0"/>
        <w:jc w:val="both"/>
        <w:rPr>
          <w:rFonts w:ascii="Century Gothic" w:hAnsi="Century Gothic" w:cs="ArialMT"/>
        </w:rPr>
      </w:pPr>
      <w:r w:rsidRPr="003F240B">
        <w:rPr>
          <w:rFonts w:ascii="Century Gothic" w:hAnsi="Century Gothic" w:cs="ArialMT"/>
        </w:rPr>
        <w:t>should be clearly marked with a white cross on a green background.</w:t>
      </w:r>
    </w:p>
    <w:p w14:paraId="2A60614D" w14:textId="77777777" w:rsidR="003C0319" w:rsidRPr="003F240B" w:rsidRDefault="003C0319" w:rsidP="00983A68">
      <w:pPr>
        <w:adjustRightInd w:val="0"/>
        <w:jc w:val="both"/>
        <w:rPr>
          <w:rFonts w:ascii="Century Gothic" w:hAnsi="Century Gothic" w:cs="Arial-BoldMT"/>
          <w:b/>
          <w:bCs/>
        </w:rPr>
      </w:pPr>
    </w:p>
    <w:p w14:paraId="34CFE9FA" w14:textId="39667341"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FIRST AID ROOM</w:t>
      </w:r>
    </w:p>
    <w:p w14:paraId="274FE75A" w14:textId="77777777" w:rsidR="00801C6C" w:rsidRPr="003F240B" w:rsidRDefault="00801C6C" w:rsidP="00983A68">
      <w:pPr>
        <w:adjustRightInd w:val="0"/>
        <w:jc w:val="both"/>
        <w:rPr>
          <w:rFonts w:ascii="Century Gothic" w:hAnsi="Century Gothic" w:cs="Arial-BoldMT"/>
          <w:b/>
          <w:bCs/>
        </w:rPr>
      </w:pPr>
    </w:p>
    <w:p w14:paraId="0304392D" w14:textId="7692076E"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The </w:t>
      </w:r>
      <w:r w:rsidR="0ED7296C" w:rsidRPr="003F240B">
        <w:rPr>
          <w:rFonts w:ascii="Century Gothic" w:hAnsi="Century Gothic" w:cs="ArialMT"/>
        </w:rPr>
        <w:t>school</w:t>
      </w:r>
      <w:r w:rsidRPr="003F240B">
        <w:rPr>
          <w:rFonts w:ascii="Century Gothic" w:hAnsi="Century Gothic" w:cs="ArialMT"/>
        </w:rPr>
        <w:t xml:space="preserve"> has a </w:t>
      </w:r>
      <w:r w:rsidR="0094477B" w:rsidRPr="003F240B">
        <w:rPr>
          <w:rFonts w:ascii="Century Gothic" w:hAnsi="Century Gothic" w:cs="ArialMT"/>
        </w:rPr>
        <w:t>dedicated medical spac</w:t>
      </w:r>
      <w:r w:rsidR="00E74F77" w:rsidRPr="003F240B">
        <w:rPr>
          <w:rFonts w:ascii="Century Gothic" w:hAnsi="Century Gothic" w:cs="ArialMT"/>
        </w:rPr>
        <w:t>e</w:t>
      </w:r>
      <w:r w:rsidRPr="003F240B">
        <w:rPr>
          <w:rFonts w:ascii="Century Gothic" w:hAnsi="Century Gothic" w:cs="ArialMT"/>
        </w:rPr>
        <w:t>.</w:t>
      </w:r>
      <w:r w:rsidR="00E74F77" w:rsidRPr="003F240B">
        <w:rPr>
          <w:rFonts w:ascii="Century Gothic" w:hAnsi="Century Gothic" w:cs="ArialMT"/>
        </w:rPr>
        <w:t xml:space="preserve"> </w:t>
      </w:r>
      <w:r w:rsidRPr="003F240B">
        <w:rPr>
          <w:rFonts w:ascii="Century Gothic" w:hAnsi="Century Gothic" w:cs="ArialMT"/>
        </w:rPr>
        <w:t xml:space="preserve">The appointed person will keep the first aid box stocked in accordance with the list above. First aid may be administered elsewhere in the </w:t>
      </w:r>
      <w:r w:rsidR="431FE980" w:rsidRPr="003F240B">
        <w:rPr>
          <w:rFonts w:ascii="Century Gothic" w:hAnsi="Century Gothic" w:cs="ArialMT"/>
        </w:rPr>
        <w:t>school</w:t>
      </w:r>
      <w:r w:rsidRPr="003F240B">
        <w:rPr>
          <w:rFonts w:ascii="Century Gothic" w:hAnsi="Century Gothic" w:cs="ArialMT"/>
        </w:rPr>
        <w:t xml:space="preserve"> as appropriate using the nearest available first aid box.</w:t>
      </w:r>
    </w:p>
    <w:p w14:paraId="54122D31" w14:textId="77777777" w:rsidR="00801C6C" w:rsidRPr="003F240B" w:rsidRDefault="00801C6C" w:rsidP="00983A68">
      <w:pPr>
        <w:adjustRightInd w:val="0"/>
        <w:jc w:val="both"/>
        <w:rPr>
          <w:rFonts w:ascii="Century Gothic" w:hAnsi="Century Gothic" w:cs="ArialMT"/>
          <w:b/>
        </w:rPr>
      </w:pPr>
    </w:p>
    <w:p w14:paraId="585C9355"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SIGNS AND NOTICES</w:t>
      </w:r>
    </w:p>
    <w:p w14:paraId="728D0F40" w14:textId="77777777" w:rsidR="00801C6C" w:rsidRPr="003F240B" w:rsidRDefault="00801C6C" w:rsidP="00983A68">
      <w:pPr>
        <w:adjustRightInd w:val="0"/>
        <w:jc w:val="both"/>
        <w:rPr>
          <w:rFonts w:ascii="Century Gothic" w:hAnsi="Century Gothic" w:cs="Arial-BoldMT"/>
          <w:b/>
          <w:bCs/>
        </w:rPr>
      </w:pPr>
    </w:p>
    <w:p w14:paraId="0E7D64C3" w14:textId="1BEF8112" w:rsidR="00801C6C" w:rsidRPr="003F240B" w:rsidRDefault="1D9DF06C" w:rsidP="00983A68">
      <w:pPr>
        <w:adjustRightInd w:val="0"/>
        <w:jc w:val="both"/>
        <w:rPr>
          <w:rFonts w:ascii="Century Gothic" w:hAnsi="Century Gothic" w:cs="ArialMT"/>
        </w:rPr>
      </w:pPr>
      <w:r w:rsidRPr="003F240B">
        <w:rPr>
          <w:rFonts w:ascii="Century Gothic" w:hAnsi="Century Gothic" w:cs="ArialMT"/>
        </w:rPr>
        <w:t>There will be notices stating the names of first aiders, the appointed person and where facilities are in each main school area.</w:t>
      </w:r>
    </w:p>
    <w:p w14:paraId="7B8F3FA3" w14:textId="77777777" w:rsidR="00801C6C" w:rsidRPr="003F240B" w:rsidRDefault="00801C6C" w:rsidP="00983A68">
      <w:pPr>
        <w:adjustRightInd w:val="0"/>
        <w:jc w:val="both"/>
        <w:rPr>
          <w:rFonts w:ascii="Century Gothic" w:hAnsi="Century Gothic" w:cs="ArialMT"/>
          <w:b/>
        </w:rPr>
      </w:pPr>
    </w:p>
    <w:p w14:paraId="41895643"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ACCESS FOR AMBULANCE</w:t>
      </w:r>
    </w:p>
    <w:p w14:paraId="4CBF2088" w14:textId="77777777" w:rsidR="00801C6C" w:rsidRPr="003F240B" w:rsidRDefault="00801C6C" w:rsidP="00983A68">
      <w:pPr>
        <w:adjustRightInd w:val="0"/>
        <w:jc w:val="both"/>
        <w:rPr>
          <w:rFonts w:ascii="Century Gothic" w:hAnsi="Century Gothic" w:cs="Arial-BoldMT"/>
          <w:b/>
          <w:bCs/>
        </w:rPr>
      </w:pPr>
    </w:p>
    <w:p w14:paraId="20673F66" w14:textId="60D4B04C" w:rsidR="00801C6C" w:rsidRDefault="00801C6C" w:rsidP="00026C85">
      <w:pPr>
        <w:adjustRightInd w:val="0"/>
        <w:jc w:val="both"/>
        <w:rPr>
          <w:rFonts w:ascii="Century Gothic" w:hAnsi="Century Gothic" w:cs="ArialMT"/>
        </w:rPr>
      </w:pPr>
      <w:r w:rsidRPr="003F240B">
        <w:rPr>
          <w:rFonts w:ascii="Century Gothic" w:hAnsi="Century Gothic" w:cs="ArialMT"/>
        </w:rPr>
        <w:t>Unobstructed and adequate access for ambulances should be maintained</w:t>
      </w:r>
      <w:r w:rsidR="00CA1528" w:rsidRPr="003F240B">
        <w:rPr>
          <w:rFonts w:ascii="Century Gothic" w:hAnsi="Century Gothic" w:cs="ArialMT"/>
        </w:rPr>
        <w:t>.</w:t>
      </w:r>
    </w:p>
    <w:p w14:paraId="66FAF063" w14:textId="77777777" w:rsidR="00026C85" w:rsidRPr="003F240B" w:rsidRDefault="00026C85" w:rsidP="00026C85">
      <w:pPr>
        <w:adjustRightInd w:val="0"/>
        <w:jc w:val="both"/>
        <w:rPr>
          <w:rFonts w:ascii="Century Gothic" w:hAnsi="Century Gothic" w:cs="ArialMT"/>
        </w:rPr>
      </w:pPr>
    </w:p>
    <w:p w14:paraId="7BCA2AF6" w14:textId="7F789304" w:rsidR="16369EAF" w:rsidRPr="00990F34" w:rsidRDefault="16369EAF" w:rsidP="00026C85">
      <w:pPr>
        <w:jc w:val="both"/>
        <w:rPr>
          <w:rFonts w:ascii="Century Gothic" w:eastAsia="Century Gothic" w:hAnsi="Century Gothic" w:cs="Century Gothic"/>
          <w:b/>
          <w:bCs/>
          <w:color w:val="12263F"/>
          <w:lang w:val="en-GB"/>
        </w:rPr>
      </w:pPr>
      <w:bookmarkStart w:id="10" w:name="_Int_55KfS6Co"/>
      <w:r w:rsidRPr="00990F34">
        <w:rPr>
          <w:rFonts w:ascii="Century Gothic" w:eastAsia="Century Gothic" w:hAnsi="Century Gothic" w:cs="Century Gothic"/>
          <w:b/>
          <w:bCs/>
          <w:color w:val="12263F"/>
          <w:lang w:val="en-GB"/>
        </w:rPr>
        <w:t>Off-site procedures</w:t>
      </w:r>
      <w:bookmarkEnd w:id="10"/>
    </w:p>
    <w:p w14:paraId="40D4B7B4" w14:textId="77777777" w:rsidR="00026C85" w:rsidRDefault="00026C85" w:rsidP="00026C85">
      <w:pPr>
        <w:jc w:val="both"/>
        <w:rPr>
          <w:rFonts w:ascii="Century Gothic" w:eastAsia="Century Gothic" w:hAnsi="Century Gothic" w:cs="Century Gothic"/>
          <w:lang w:val="en-GB"/>
        </w:rPr>
      </w:pPr>
    </w:p>
    <w:p w14:paraId="14C2FB6F" w14:textId="43E4EFEA" w:rsidR="16369EAF" w:rsidRDefault="16369EAF" w:rsidP="00026C85">
      <w:pPr>
        <w:jc w:val="both"/>
        <w:rPr>
          <w:rFonts w:ascii="Century Gothic" w:eastAsia="Century Gothic" w:hAnsi="Century Gothic" w:cs="Century Gothic"/>
          <w:lang w:val="en-GB"/>
        </w:rPr>
      </w:pPr>
      <w:r w:rsidRPr="00990F34">
        <w:rPr>
          <w:rFonts w:ascii="Century Gothic" w:eastAsia="Century Gothic" w:hAnsi="Century Gothic" w:cs="Century Gothic"/>
          <w:lang w:val="en-GB"/>
        </w:rPr>
        <w:t>When taking pupils off the school premises, staff will ensure they always have the following:</w:t>
      </w:r>
    </w:p>
    <w:p w14:paraId="79541014" w14:textId="77777777" w:rsidR="002A7329" w:rsidRPr="00990F34" w:rsidRDefault="002A7329" w:rsidP="00026C85">
      <w:pPr>
        <w:jc w:val="both"/>
        <w:rPr>
          <w:rFonts w:ascii="Century Gothic" w:eastAsia="Century Gothic" w:hAnsi="Century Gothic" w:cs="Century Gothic"/>
          <w:lang w:val="en-GB"/>
        </w:rPr>
      </w:pPr>
    </w:p>
    <w:p w14:paraId="26A968BB" w14:textId="1C8771A4" w:rsidR="16369EAF" w:rsidRPr="00990F34" w:rsidRDefault="16369EAF" w:rsidP="00026C85">
      <w:pPr>
        <w:pStyle w:val="ListParagraph"/>
        <w:numPr>
          <w:ilvl w:val="0"/>
          <w:numId w:val="1"/>
        </w:numPr>
        <w:spacing w:before="0"/>
        <w:jc w:val="both"/>
        <w:rPr>
          <w:rFonts w:ascii="Century Gothic" w:eastAsia="Century Gothic" w:hAnsi="Century Gothic" w:cs="Century Gothic"/>
          <w:lang w:val="en-GB"/>
        </w:rPr>
      </w:pPr>
      <w:r w:rsidRPr="00990F34">
        <w:rPr>
          <w:rFonts w:ascii="Century Gothic" w:eastAsia="Century Gothic" w:hAnsi="Century Gothic" w:cs="Century Gothic"/>
          <w:lang w:val="en-GB"/>
        </w:rPr>
        <w:t>A mobile phone</w:t>
      </w:r>
    </w:p>
    <w:p w14:paraId="0D111638" w14:textId="4F6BCC26" w:rsidR="16369EAF" w:rsidRPr="00990F34" w:rsidRDefault="16369EAF" w:rsidP="00026C85">
      <w:pPr>
        <w:pStyle w:val="ListParagraph"/>
        <w:numPr>
          <w:ilvl w:val="0"/>
          <w:numId w:val="1"/>
        </w:numPr>
        <w:spacing w:before="0"/>
        <w:jc w:val="both"/>
        <w:rPr>
          <w:rFonts w:ascii="Century Gothic" w:eastAsia="Century Gothic" w:hAnsi="Century Gothic" w:cs="Century Gothic"/>
          <w:lang w:val="en-GB"/>
        </w:rPr>
      </w:pPr>
      <w:r w:rsidRPr="00990F34">
        <w:rPr>
          <w:rFonts w:ascii="Century Gothic" w:eastAsia="Century Gothic" w:hAnsi="Century Gothic" w:cs="Century Gothic"/>
          <w:lang w:val="en-GB"/>
        </w:rPr>
        <w:t xml:space="preserve">A portable first aid kit </w:t>
      </w:r>
    </w:p>
    <w:p w14:paraId="055D848B" w14:textId="357C2CC2" w:rsidR="009D76F6" w:rsidRPr="00990F34" w:rsidRDefault="009D76F6" w:rsidP="00026C85">
      <w:pPr>
        <w:pStyle w:val="ListParagraph"/>
        <w:numPr>
          <w:ilvl w:val="0"/>
          <w:numId w:val="1"/>
        </w:numPr>
        <w:spacing w:before="0"/>
        <w:jc w:val="both"/>
        <w:rPr>
          <w:rFonts w:ascii="Century Gothic" w:eastAsia="Century Gothic" w:hAnsi="Century Gothic" w:cs="Century Gothic"/>
          <w:lang w:val="en-GB"/>
        </w:rPr>
      </w:pPr>
      <w:r w:rsidRPr="00990F34">
        <w:rPr>
          <w:rFonts w:ascii="Century Gothic" w:eastAsia="Century Gothic" w:hAnsi="Century Gothic" w:cs="Century Gothic"/>
          <w:lang w:val="en-GB"/>
        </w:rPr>
        <w:t>Pupil medication</w:t>
      </w:r>
    </w:p>
    <w:p w14:paraId="71A74952" w14:textId="77777777" w:rsidR="00990F34" w:rsidRDefault="00990F34" w:rsidP="00026C85">
      <w:pPr>
        <w:jc w:val="both"/>
        <w:rPr>
          <w:rFonts w:ascii="Century Gothic" w:eastAsia="Century Gothic" w:hAnsi="Century Gothic" w:cs="Century Gothic"/>
          <w:lang w:val="en-GB"/>
        </w:rPr>
      </w:pPr>
    </w:p>
    <w:p w14:paraId="57380036" w14:textId="19A1DCFB" w:rsidR="16369EAF" w:rsidRPr="00990F34" w:rsidRDefault="16369EAF" w:rsidP="00026C85">
      <w:pPr>
        <w:jc w:val="both"/>
        <w:rPr>
          <w:rFonts w:ascii="Century Gothic" w:eastAsia="Century Gothic" w:hAnsi="Century Gothic" w:cs="Century Gothic"/>
          <w:lang w:val="en-GB"/>
        </w:rPr>
      </w:pPr>
      <w:r w:rsidRPr="00990F34">
        <w:rPr>
          <w:rFonts w:ascii="Century Gothic" w:eastAsia="Century Gothic" w:hAnsi="Century Gothic" w:cs="Century Gothic"/>
          <w:lang w:val="en-GB"/>
        </w:rPr>
        <w:t>Risk assessments will be completed by the teacher prior to any educational visit that necessitates taking pupils off school premises.</w:t>
      </w:r>
    </w:p>
    <w:p w14:paraId="3878E3C9" w14:textId="77777777" w:rsidR="002A7329" w:rsidRDefault="002A7329" w:rsidP="00026C85">
      <w:pPr>
        <w:jc w:val="both"/>
        <w:rPr>
          <w:rFonts w:ascii="Century Gothic" w:eastAsia="Century Gothic" w:hAnsi="Century Gothic" w:cs="Century Gothic"/>
          <w:lang w:val="en-GB"/>
        </w:rPr>
      </w:pPr>
    </w:p>
    <w:p w14:paraId="15C67A3C" w14:textId="158437CA" w:rsidR="16369EAF" w:rsidRPr="00990F34" w:rsidRDefault="16369EAF" w:rsidP="00026C85">
      <w:pPr>
        <w:jc w:val="both"/>
        <w:rPr>
          <w:rFonts w:ascii="Century Gothic" w:eastAsia="Century Gothic" w:hAnsi="Century Gothic" w:cs="Century Gothic"/>
          <w:lang w:val="en-GB"/>
        </w:rPr>
      </w:pPr>
      <w:r w:rsidRPr="00990F34">
        <w:rPr>
          <w:rFonts w:ascii="Century Gothic" w:eastAsia="Century Gothic" w:hAnsi="Century Gothic" w:cs="Century Gothic"/>
          <w:lang w:val="en-GB"/>
        </w:rPr>
        <w:t xml:space="preserve">There will always be at least </w:t>
      </w:r>
      <w:r w:rsidR="002A7329">
        <w:rPr>
          <w:rFonts w:ascii="Century Gothic" w:eastAsia="Century Gothic" w:hAnsi="Century Gothic" w:cs="Century Gothic"/>
          <w:lang w:val="en-GB"/>
        </w:rPr>
        <w:t>one</w:t>
      </w:r>
      <w:r w:rsidRPr="00990F34">
        <w:rPr>
          <w:rFonts w:ascii="Century Gothic" w:eastAsia="Century Gothic" w:hAnsi="Century Gothic" w:cs="Century Gothic"/>
          <w:lang w:val="en-GB"/>
        </w:rPr>
        <w:t xml:space="preserve"> first aider with a current paediatric first aid (PFA) certificate on school trips and visits</w:t>
      </w:r>
      <w:r w:rsidR="00001F9E">
        <w:rPr>
          <w:rFonts w:ascii="Century Gothic" w:eastAsia="Century Gothic" w:hAnsi="Century Gothic" w:cs="Century Gothic"/>
          <w:lang w:val="en-GB"/>
        </w:rPr>
        <w:t xml:space="preserve"> for </w:t>
      </w:r>
      <w:r w:rsidR="00001F9E" w:rsidRPr="00990F34">
        <w:rPr>
          <w:rFonts w:ascii="Century Gothic" w:eastAsia="Century Gothic" w:hAnsi="Century Gothic" w:cs="Century Gothic"/>
          <w:lang w:val="en-GB"/>
        </w:rPr>
        <w:t>Early Years Foundation St</w:t>
      </w:r>
      <w:r w:rsidR="00001F9E">
        <w:rPr>
          <w:rFonts w:ascii="Century Gothic" w:eastAsia="Century Gothic" w:hAnsi="Century Gothic" w:cs="Century Gothic"/>
          <w:lang w:val="en-GB"/>
        </w:rPr>
        <w:t>age (EYFS)</w:t>
      </w:r>
      <w:r w:rsidRPr="00990F34">
        <w:rPr>
          <w:rFonts w:ascii="Century Gothic" w:eastAsia="Century Gothic" w:hAnsi="Century Gothic" w:cs="Century Gothic"/>
          <w:lang w:val="en-GB"/>
        </w:rPr>
        <w:t xml:space="preserve">, as required by the statutory framework </w:t>
      </w:r>
      <w:r w:rsidR="00001F9E">
        <w:rPr>
          <w:rFonts w:ascii="Century Gothic" w:eastAsia="Century Gothic" w:hAnsi="Century Gothic" w:cs="Century Gothic"/>
          <w:lang w:val="en-GB"/>
        </w:rPr>
        <w:t>for the EYFS</w:t>
      </w:r>
      <w:r w:rsidR="002D346A">
        <w:rPr>
          <w:rFonts w:ascii="Century Gothic" w:eastAsia="Century Gothic" w:hAnsi="Century Gothic" w:cs="Century Gothic"/>
          <w:lang w:val="en-GB"/>
        </w:rPr>
        <w:t xml:space="preserve"> and where necessary for other year groups.</w:t>
      </w:r>
    </w:p>
    <w:p w14:paraId="2E6828DF" w14:textId="1D1F1A92" w:rsidR="73496875" w:rsidRPr="003F240B" w:rsidRDefault="73496875" w:rsidP="00983A68">
      <w:pPr>
        <w:jc w:val="both"/>
        <w:rPr>
          <w:rFonts w:ascii="Century Gothic" w:hAnsi="Century Gothic" w:cs="ArialMT"/>
        </w:rPr>
      </w:pPr>
    </w:p>
    <w:p w14:paraId="77E2A1A5" w14:textId="288A2434"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 xml:space="preserve">REPORTING AN INCIDENT REQUIRING FIRST AID </w:t>
      </w:r>
    </w:p>
    <w:p w14:paraId="4C603B57" w14:textId="77777777" w:rsidR="00801C6C" w:rsidRPr="003F240B" w:rsidRDefault="00801C6C" w:rsidP="00983A68">
      <w:pPr>
        <w:adjustRightInd w:val="0"/>
        <w:jc w:val="both"/>
        <w:rPr>
          <w:rFonts w:ascii="Century Gothic" w:hAnsi="Century Gothic" w:cs="Arial-BoldMT"/>
          <w:b/>
          <w:bCs/>
        </w:rPr>
      </w:pPr>
    </w:p>
    <w:p w14:paraId="22D150F3" w14:textId="3DBC612E" w:rsidR="00801C6C" w:rsidRDefault="003C0319" w:rsidP="00983A68">
      <w:pPr>
        <w:adjustRightInd w:val="0"/>
        <w:jc w:val="both"/>
        <w:rPr>
          <w:rFonts w:ascii="Century Gothic" w:hAnsi="Century Gothic" w:cs="ArialMT"/>
          <w:b/>
        </w:rPr>
      </w:pPr>
      <w:r w:rsidRPr="003F240B">
        <w:rPr>
          <w:rFonts w:ascii="Century Gothic" w:hAnsi="Century Gothic" w:cs="Arial-BoldMT"/>
          <w:b/>
        </w:rPr>
        <w:t>SCHOOL</w:t>
      </w:r>
      <w:r w:rsidR="00801C6C" w:rsidRPr="003F240B">
        <w:rPr>
          <w:rFonts w:ascii="Century Gothic" w:hAnsi="Century Gothic" w:cs="Arial-BoldMT"/>
          <w:b/>
        </w:rPr>
        <w:t xml:space="preserve"> STAFF </w:t>
      </w:r>
      <w:r w:rsidR="00801C6C" w:rsidRPr="003F240B">
        <w:rPr>
          <w:rFonts w:ascii="Century Gothic" w:hAnsi="Century Gothic" w:cs="ArialMT"/>
          <w:b/>
        </w:rPr>
        <w:t>will:</w:t>
      </w:r>
    </w:p>
    <w:p w14:paraId="692462BA" w14:textId="77777777" w:rsidR="002A7329" w:rsidRPr="003F240B" w:rsidRDefault="002A7329" w:rsidP="00983A68">
      <w:pPr>
        <w:adjustRightInd w:val="0"/>
        <w:jc w:val="both"/>
        <w:rPr>
          <w:rFonts w:ascii="Century Gothic" w:hAnsi="Century Gothic" w:cs="ArialMT"/>
          <w:b/>
        </w:rPr>
      </w:pPr>
    </w:p>
    <w:p w14:paraId="559A2C91" w14:textId="1BF28558" w:rsidR="00801C6C" w:rsidRPr="003F240B" w:rsidRDefault="00801C6C" w:rsidP="00983A68">
      <w:pPr>
        <w:adjustRightInd w:val="0"/>
        <w:jc w:val="both"/>
        <w:rPr>
          <w:rFonts w:ascii="Century Gothic" w:hAnsi="Century Gothic" w:cs="ArialMT"/>
          <w:b/>
        </w:rPr>
      </w:pPr>
      <w:r w:rsidRPr="003F240B">
        <w:rPr>
          <w:rFonts w:ascii="Century Gothic" w:hAnsi="Century Gothic" w:cs="ArialMT"/>
        </w:rPr>
        <w:t>Never move a casualty until they have been assessed by a qualified First Aider unless the</w:t>
      </w:r>
      <w:r w:rsidR="0065678E" w:rsidRPr="003F240B">
        <w:rPr>
          <w:rFonts w:ascii="Century Gothic" w:hAnsi="Century Gothic" w:cs="ArialMT"/>
        </w:rPr>
        <w:t xml:space="preserve"> </w:t>
      </w:r>
      <w:r w:rsidRPr="003F240B">
        <w:rPr>
          <w:rFonts w:ascii="Century Gothic" w:hAnsi="Century Gothic" w:cs="ArialMT"/>
        </w:rPr>
        <w:t>casualty is in immediate danger.</w:t>
      </w:r>
    </w:p>
    <w:p w14:paraId="12FB04F3" w14:textId="77777777" w:rsidR="00400F08" w:rsidRPr="003F240B" w:rsidRDefault="00400F08" w:rsidP="00983A68">
      <w:pPr>
        <w:adjustRightInd w:val="0"/>
        <w:jc w:val="both"/>
        <w:rPr>
          <w:rFonts w:ascii="Century Gothic" w:hAnsi="Century Gothic" w:cs="ArialMT"/>
        </w:rPr>
      </w:pPr>
    </w:p>
    <w:p w14:paraId="34DBB271" w14:textId="688E6AFC"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 xml:space="preserve">Send for help </w:t>
      </w:r>
      <w:r w:rsidR="003C0319" w:rsidRPr="003F240B">
        <w:rPr>
          <w:rFonts w:ascii="Century Gothic" w:hAnsi="Century Gothic" w:cs="ArialMT"/>
        </w:rPr>
        <w:t>from the School Office</w:t>
      </w:r>
      <w:r w:rsidRPr="003F240B">
        <w:rPr>
          <w:rFonts w:ascii="Century Gothic" w:hAnsi="Century Gothic" w:cs="ArialMT"/>
        </w:rPr>
        <w:t xml:space="preserve"> or for the nearest known first </w:t>
      </w:r>
      <w:bookmarkStart w:id="11" w:name="_Int_IdUF7G7a"/>
      <w:r w:rsidRPr="003F240B">
        <w:rPr>
          <w:rFonts w:ascii="Century Gothic" w:hAnsi="Century Gothic" w:cs="ArialMT"/>
        </w:rPr>
        <w:t>aider</w:t>
      </w:r>
      <w:bookmarkEnd w:id="11"/>
      <w:r w:rsidRPr="003F240B">
        <w:rPr>
          <w:rFonts w:ascii="Century Gothic" w:hAnsi="Century Gothic" w:cs="ArialMT"/>
        </w:rPr>
        <w:t xml:space="preserve"> as soon</w:t>
      </w:r>
      <w:r w:rsidR="0065678E" w:rsidRPr="003F240B">
        <w:rPr>
          <w:rFonts w:ascii="Century Gothic" w:hAnsi="Century Gothic" w:cs="ArialMT"/>
        </w:rPr>
        <w:t xml:space="preserve"> </w:t>
      </w:r>
      <w:r w:rsidRPr="003F240B">
        <w:rPr>
          <w:rFonts w:ascii="Century Gothic" w:hAnsi="Century Gothic" w:cs="ArialMT"/>
        </w:rPr>
        <w:t xml:space="preserve">as possible either by </w:t>
      </w:r>
      <w:bookmarkStart w:id="12" w:name="_Int_bX2KOCQz"/>
      <w:proofErr w:type="gramStart"/>
      <w:r w:rsidRPr="003F240B">
        <w:rPr>
          <w:rFonts w:ascii="Century Gothic" w:hAnsi="Century Gothic" w:cs="ArialMT"/>
        </w:rPr>
        <w:t>a person</w:t>
      </w:r>
      <w:bookmarkEnd w:id="12"/>
      <w:proofErr w:type="gramEnd"/>
      <w:r w:rsidRPr="003F240B">
        <w:rPr>
          <w:rFonts w:ascii="Century Gothic" w:hAnsi="Century Gothic" w:cs="ArialMT"/>
        </w:rPr>
        <w:t xml:space="preserve"> or telephone, ensuring that the messenger knows the </w:t>
      </w:r>
      <w:r w:rsidR="7E884C57" w:rsidRPr="003F240B">
        <w:rPr>
          <w:rFonts w:ascii="Century Gothic" w:hAnsi="Century Gothic" w:cs="ArialMT"/>
        </w:rPr>
        <w:t>precise</w:t>
      </w:r>
      <w:r w:rsidR="0065678E" w:rsidRPr="003F240B">
        <w:rPr>
          <w:rFonts w:ascii="Century Gothic" w:hAnsi="Century Gothic" w:cs="ArialMT"/>
        </w:rPr>
        <w:t xml:space="preserve"> </w:t>
      </w:r>
      <w:r w:rsidRPr="003F240B">
        <w:rPr>
          <w:rFonts w:ascii="Century Gothic" w:hAnsi="Century Gothic" w:cs="ArialMT"/>
        </w:rPr>
        <w:t>location of the casualty. Where possible, confirmation that the message has been receive</w:t>
      </w:r>
      <w:r w:rsidR="00101388" w:rsidRPr="003F240B">
        <w:rPr>
          <w:rFonts w:ascii="Century Gothic" w:hAnsi="Century Gothic" w:cs="ArialMT"/>
        </w:rPr>
        <w:t xml:space="preserve">d </w:t>
      </w:r>
      <w:r w:rsidRPr="003F240B">
        <w:rPr>
          <w:rFonts w:ascii="Century Gothic" w:hAnsi="Century Gothic" w:cs="ArialMT"/>
        </w:rPr>
        <w:t>must be obtained.</w:t>
      </w:r>
    </w:p>
    <w:p w14:paraId="21E7A59A" w14:textId="77777777" w:rsidR="0089239D" w:rsidRPr="003F240B" w:rsidRDefault="0089239D" w:rsidP="00983A68">
      <w:pPr>
        <w:adjustRightInd w:val="0"/>
        <w:jc w:val="both"/>
        <w:rPr>
          <w:rFonts w:ascii="Century Gothic" w:hAnsi="Century Gothic" w:cs="ArialMT"/>
        </w:rPr>
      </w:pPr>
    </w:p>
    <w:p w14:paraId="5E2CADF1" w14:textId="31FC4BDD" w:rsidR="00801C6C" w:rsidRPr="003F240B" w:rsidRDefault="00A344A7" w:rsidP="00983A68">
      <w:pPr>
        <w:adjustRightInd w:val="0"/>
        <w:jc w:val="both"/>
        <w:rPr>
          <w:rFonts w:ascii="Century Gothic" w:hAnsi="Century Gothic" w:cs="ArialMT"/>
        </w:rPr>
      </w:pPr>
      <w:r w:rsidRPr="003F240B">
        <w:rPr>
          <w:rFonts w:ascii="Century Gothic" w:hAnsi="Century Gothic" w:cs="ArialMT"/>
        </w:rPr>
        <w:t xml:space="preserve">In the case of serious incidents that can become worse if treated incorrectly, </w:t>
      </w:r>
      <w:r w:rsidR="0089239D" w:rsidRPr="003F240B">
        <w:rPr>
          <w:rFonts w:ascii="Century Gothic" w:hAnsi="Century Gothic" w:cs="ArialMT"/>
        </w:rPr>
        <w:t>r</w:t>
      </w:r>
      <w:r w:rsidR="00801C6C" w:rsidRPr="003F240B">
        <w:rPr>
          <w:rFonts w:ascii="Century Gothic" w:hAnsi="Century Gothic" w:cs="ArialMT"/>
        </w:rPr>
        <w:t>eassure, but never treat, a casualty</w:t>
      </w:r>
      <w:r w:rsidR="0089239D" w:rsidRPr="003F240B">
        <w:rPr>
          <w:rFonts w:ascii="Century Gothic" w:hAnsi="Century Gothic" w:cs="ArialMT"/>
        </w:rPr>
        <w:t>,</w:t>
      </w:r>
      <w:r w:rsidR="00801C6C" w:rsidRPr="003F240B">
        <w:rPr>
          <w:rFonts w:ascii="Century Gothic" w:hAnsi="Century Gothic" w:cs="ArialMT"/>
        </w:rPr>
        <w:t xml:space="preserve"> unless </w:t>
      </w:r>
      <w:r w:rsidR="003C0319" w:rsidRPr="003F240B">
        <w:rPr>
          <w:rFonts w:ascii="Century Gothic" w:hAnsi="Century Gothic" w:cs="ArialMT"/>
        </w:rPr>
        <w:t>they are</w:t>
      </w:r>
      <w:r w:rsidR="00801C6C" w:rsidRPr="003F240B">
        <w:rPr>
          <w:rFonts w:ascii="Century Gothic" w:hAnsi="Century Gothic" w:cs="ArialMT"/>
        </w:rPr>
        <w:t xml:space="preserve"> in possession of </w:t>
      </w:r>
      <w:r w:rsidR="54FD69F5" w:rsidRPr="003F240B">
        <w:rPr>
          <w:rFonts w:ascii="Century Gothic" w:hAnsi="Century Gothic" w:cs="ArialMT"/>
        </w:rPr>
        <w:t>a current</w:t>
      </w:r>
      <w:r w:rsidR="00801C6C" w:rsidRPr="003F240B">
        <w:rPr>
          <w:rFonts w:ascii="Century Gothic" w:hAnsi="Century Gothic" w:cs="ArialMT"/>
        </w:rPr>
        <w:t xml:space="preserve"> recognised</w:t>
      </w:r>
      <w:r w:rsidR="0089239D" w:rsidRPr="003F240B">
        <w:rPr>
          <w:rFonts w:ascii="Century Gothic" w:hAnsi="Century Gothic" w:cs="ArialMT"/>
        </w:rPr>
        <w:t xml:space="preserve"> </w:t>
      </w:r>
      <w:r w:rsidR="00801C6C" w:rsidRPr="003F240B">
        <w:rPr>
          <w:rFonts w:ascii="Century Gothic" w:hAnsi="Century Gothic" w:cs="ArialMT"/>
        </w:rPr>
        <w:t>first aid certificate.</w:t>
      </w:r>
    </w:p>
    <w:p w14:paraId="44B1EC15" w14:textId="08B8952A" w:rsidR="00801C6C" w:rsidRPr="003F240B" w:rsidRDefault="00801C6C" w:rsidP="00983A68">
      <w:pPr>
        <w:adjustRightInd w:val="0"/>
        <w:jc w:val="both"/>
        <w:rPr>
          <w:rFonts w:ascii="Century Gothic" w:hAnsi="Century Gothic" w:cs="ArialMT"/>
        </w:rPr>
      </w:pPr>
      <w:bookmarkStart w:id="13" w:name="_Int_hhFb90QT"/>
      <w:r w:rsidRPr="003F240B">
        <w:rPr>
          <w:rFonts w:ascii="Century Gothic" w:hAnsi="Century Gothic" w:cs="ArialMT"/>
        </w:rPr>
        <w:t xml:space="preserve">Send a </w:t>
      </w:r>
      <w:r w:rsidR="003C0319" w:rsidRPr="003F240B">
        <w:rPr>
          <w:rFonts w:ascii="Century Gothic" w:hAnsi="Century Gothic" w:cs="ArialMT"/>
        </w:rPr>
        <w:t>pupil</w:t>
      </w:r>
      <w:r w:rsidRPr="003F240B">
        <w:rPr>
          <w:rFonts w:ascii="Century Gothic" w:hAnsi="Century Gothic" w:cs="ArialMT"/>
        </w:rPr>
        <w:t xml:space="preserve"> who has minor injuries to </w:t>
      </w:r>
      <w:r w:rsidR="003C0319" w:rsidRPr="003F240B">
        <w:rPr>
          <w:rFonts w:ascii="Century Gothic" w:hAnsi="Century Gothic" w:cs="ArialMT"/>
        </w:rPr>
        <w:t>the school office</w:t>
      </w:r>
      <w:r w:rsidRPr="003F240B">
        <w:rPr>
          <w:rFonts w:ascii="Century Gothic" w:hAnsi="Century Gothic" w:cs="ArialMT"/>
        </w:rPr>
        <w:t xml:space="preserve"> if they </w:t>
      </w:r>
      <w:proofErr w:type="gramStart"/>
      <w:r w:rsidRPr="003F240B">
        <w:rPr>
          <w:rFonts w:ascii="Century Gothic" w:hAnsi="Century Gothic" w:cs="ArialMT"/>
        </w:rPr>
        <w:t>are able to</w:t>
      </w:r>
      <w:proofErr w:type="gramEnd"/>
      <w:r w:rsidRPr="003F240B">
        <w:rPr>
          <w:rFonts w:ascii="Century Gothic" w:hAnsi="Century Gothic" w:cs="ArialMT"/>
        </w:rPr>
        <w:t xml:space="preserve"> walk</w:t>
      </w:r>
      <w:r w:rsidR="0089239D" w:rsidRPr="003F240B">
        <w:rPr>
          <w:rFonts w:ascii="Century Gothic" w:hAnsi="Century Gothic" w:cs="ArialMT"/>
        </w:rPr>
        <w:t xml:space="preserve"> </w:t>
      </w:r>
      <w:r w:rsidRPr="003F240B">
        <w:rPr>
          <w:rFonts w:ascii="Century Gothic" w:hAnsi="Century Gothic" w:cs="ArialMT"/>
        </w:rPr>
        <w:t xml:space="preserve">where a First Aider will see them; this </w:t>
      </w:r>
      <w:r w:rsidR="003C0319" w:rsidRPr="003F240B">
        <w:rPr>
          <w:rFonts w:ascii="Century Gothic" w:hAnsi="Century Gothic" w:cs="ArialMT"/>
        </w:rPr>
        <w:t>pupil</w:t>
      </w:r>
      <w:r w:rsidRPr="003F240B">
        <w:rPr>
          <w:rFonts w:ascii="Century Gothic" w:hAnsi="Century Gothic" w:cs="ArialMT"/>
        </w:rPr>
        <w:t xml:space="preserve"> should be accompanied.</w:t>
      </w:r>
      <w:bookmarkEnd w:id="13"/>
    </w:p>
    <w:p w14:paraId="2C3F3491" w14:textId="77777777" w:rsidR="0089239D" w:rsidRPr="003F240B" w:rsidRDefault="0089239D" w:rsidP="00983A68">
      <w:pPr>
        <w:adjustRightInd w:val="0"/>
        <w:jc w:val="both"/>
        <w:rPr>
          <w:rFonts w:ascii="Century Gothic" w:hAnsi="Century Gothic" w:cs="ArialMT"/>
          <w:b/>
        </w:rPr>
      </w:pPr>
    </w:p>
    <w:p w14:paraId="2BF95BD3" w14:textId="5A107A17" w:rsidR="00801C6C" w:rsidRPr="003F240B" w:rsidRDefault="00801C6C" w:rsidP="00983A68">
      <w:pPr>
        <w:adjustRightInd w:val="0"/>
        <w:jc w:val="both"/>
        <w:rPr>
          <w:rFonts w:ascii="Century Gothic" w:hAnsi="Century Gothic" w:cs="ArialMT"/>
          <w:b/>
        </w:rPr>
      </w:pPr>
      <w:r w:rsidRPr="003F240B">
        <w:rPr>
          <w:rFonts w:ascii="Century Gothic" w:hAnsi="Century Gothic" w:cs="ArialMT"/>
        </w:rPr>
        <w:t xml:space="preserve">Send a </w:t>
      </w:r>
      <w:r w:rsidR="003C0319" w:rsidRPr="003F240B">
        <w:rPr>
          <w:rFonts w:ascii="Century Gothic" w:hAnsi="Century Gothic" w:cs="ArialMT"/>
        </w:rPr>
        <w:t>pupil</w:t>
      </w:r>
      <w:r w:rsidRPr="003F240B">
        <w:rPr>
          <w:rFonts w:ascii="Century Gothic" w:hAnsi="Century Gothic" w:cs="ArialMT"/>
        </w:rPr>
        <w:t xml:space="preserve"> who feels generally ‘unwell’ to the </w:t>
      </w:r>
      <w:r w:rsidR="003C0319" w:rsidRPr="003F240B">
        <w:rPr>
          <w:rFonts w:ascii="Century Gothic" w:hAnsi="Century Gothic" w:cs="ArialMT"/>
        </w:rPr>
        <w:t>School Office</w:t>
      </w:r>
      <w:r w:rsidRPr="003F240B">
        <w:rPr>
          <w:rFonts w:ascii="Century Gothic" w:hAnsi="Century Gothic" w:cs="ArialMT"/>
        </w:rPr>
        <w:t xml:space="preserve"> and not call a</w:t>
      </w:r>
      <w:r w:rsidR="00A81084" w:rsidRPr="003F240B">
        <w:rPr>
          <w:rFonts w:ascii="Century Gothic" w:hAnsi="Century Gothic" w:cs="ArialMT"/>
        </w:rPr>
        <w:t xml:space="preserve"> </w:t>
      </w:r>
      <w:r w:rsidRPr="003F240B">
        <w:rPr>
          <w:rFonts w:ascii="Century Gothic" w:hAnsi="Century Gothic" w:cs="ArialMT"/>
        </w:rPr>
        <w:t>first aider, unless their deterioration seems uncharacteristic and is causing concern.</w:t>
      </w:r>
    </w:p>
    <w:p w14:paraId="4E4FE46C" w14:textId="77777777" w:rsidR="003C0319" w:rsidRPr="003F240B" w:rsidRDefault="003C0319" w:rsidP="00983A68">
      <w:pPr>
        <w:adjustRightInd w:val="0"/>
        <w:jc w:val="both"/>
        <w:rPr>
          <w:rFonts w:ascii="Century Gothic" w:hAnsi="Century Gothic" w:cs="Arial-BoldMT"/>
          <w:bCs/>
        </w:rPr>
      </w:pPr>
    </w:p>
    <w:p w14:paraId="184468EC" w14:textId="5D9ABBCF" w:rsidR="00801C6C" w:rsidRPr="003F240B" w:rsidRDefault="003C0319" w:rsidP="00983A68">
      <w:pPr>
        <w:adjustRightInd w:val="0"/>
        <w:jc w:val="both"/>
        <w:rPr>
          <w:rFonts w:ascii="Century Gothic" w:hAnsi="Century Gothic" w:cs="Arial-BoldMT"/>
          <w:b/>
        </w:rPr>
      </w:pPr>
      <w:r w:rsidRPr="003F240B">
        <w:rPr>
          <w:rFonts w:ascii="Century Gothic" w:hAnsi="Century Gothic" w:cs="Arial-BoldMT"/>
          <w:b/>
        </w:rPr>
        <w:t>SCHOOL OFFICE</w:t>
      </w:r>
      <w:r w:rsidR="00801C6C" w:rsidRPr="003F240B">
        <w:rPr>
          <w:rFonts w:ascii="Century Gothic" w:hAnsi="Century Gothic" w:cs="Arial-BoldMT"/>
          <w:b/>
        </w:rPr>
        <w:t xml:space="preserve"> STAFF </w:t>
      </w:r>
      <w:r w:rsidR="00801C6C" w:rsidRPr="003F240B">
        <w:rPr>
          <w:rFonts w:ascii="Century Gothic" w:hAnsi="Century Gothic" w:cs="ArialMT"/>
          <w:b/>
        </w:rPr>
        <w:t>will</w:t>
      </w:r>
      <w:r w:rsidR="00801C6C" w:rsidRPr="003F240B">
        <w:rPr>
          <w:rFonts w:ascii="Century Gothic" w:hAnsi="Century Gothic" w:cs="Arial-BoldMT"/>
          <w:b/>
        </w:rPr>
        <w:t>:</w:t>
      </w:r>
    </w:p>
    <w:p w14:paraId="476A84F8" w14:textId="77777777" w:rsidR="00FA6E24" w:rsidRDefault="00FA6E24" w:rsidP="00983A68">
      <w:pPr>
        <w:adjustRightInd w:val="0"/>
        <w:jc w:val="both"/>
        <w:rPr>
          <w:rFonts w:ascii="Century Gothic" w:hAnsi="Century Gothic" w:cs="ArialMT"/>
        </w:rPr>
      </w:pPr>
    </w:p>
    <w:p w14:paraId="4874316A" w14:textId="33866F59"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 xml:space="preserve">Call for a qualified first aider, unless they are one themselves, to treat any injured </w:t>
      </w:r>
      <w:r w:rsidR="003C0319" w:rsidRPr="003F240B">
        <w:rPr>
          <w:rFonts w:ascii="Century Gothic" w:hAnsi="Century Gothic" w:cs="ArialMT"/>
        </w:rPr>
        <w:t>pupil</w:t>
      </w:r>
      <w:r w:rsidRPr="003F240B">
        <w:rPr>
          <w:rFonts w:ascii="Century Gothic" w:hAnsi="Century Gothic" w:cs="ArialMT"/>
        </w:rPr>
        <w:t>.</w:t>
      </w:r>
      <w:r w:rsidR="0031584E" w:rsidRPr="003F240B">
        <w:rPr>
          <w:rFonts w:ascii="Century Gothic" w:hAnsi="Century Gothic" w:cs="ArialMT"/>
        </w:rPr>
        <w:t xml:space="preserve"> </w:t>
      </w:r>
      <w:r w:rsidRPr="003F240B">
        <w:rPr>
          <w:rFonts w:ascii="Century Gothic" w:hAnsi="Century Gothic" w:cs="ArialMT"/>
        </w:rPr>
        <w:t xml:space="preserve">This should be done by telephone in </w:t>
      </w:r>
      <w:r w:rsidR="671CFCAA" w:rsidRPr="003F240B">
        <w:rPr>
          <w:rFonts w:ascii="Century Gothic" w:hAnsi="Century Gothic" w:cs="ArialMT"/>
        </w:rPr>
        <w:t>case</w:t>
      </w:r>
      <w:r w:rsidRPr="003F240B">
        <w:rPr>
          <w:rFonts w:ascii="Century Gothic" w:hAnsi="Century Gothic" w:cs="ArialMT"/>
        </w:rPr>
        <w:t xml:space="preserve"> of minor injuries or in person.</w:t>
      </w:r>
    </w:p>
    <w:p w14:paraId="227DFF74" w14:textId="77777777" w:rsidR="00306894" w:rsidRPr="003F240B" w:rsidRDefault="00306894" w:rsidP="00983A68">
      <w:pPr>
        <w:adjustRightInd w:val="0"/>
        <w:jc w:val="both"/>
        <w:rPr>
          <w:rFonts w:ascii="Century Gothic" w:hAnsi="Century Gothic" w:cs="ArialMT"/>
        </w:rPr>
      </w:pPr>
    </w:p>
    <w:p w14:paraId="2C987E55" w14:textId="472CF349" w:rsidR="00801C6C" w:rsidRPr="003F240B" w:rsidRDefault="00801C6C" w:rsidP="00983A68">
      <w:pPr>
        <w:adjustRightInd w:val="0"/>
        <w:jc w:val="both"/>
        <w:rPr>
          <w:rFonts w:ascii="Century Gothic" w:hAnsi="Century Gothic" w:cs="ArialMT"/>
          <w:b/>
        </w:rPr>
      </w:pPr>
      <w:r w:rsidRPr="003F240B">
        <w:rPr>
          <w:rFonts w:ascii="Century Gothic" w:hAnsi="Century Gothic" w:cs="ArialMT"/>
        </w:rPr>
        <w:t>Support the first aiders in calling for an ambulance or contacting relatives in an emergency.</w:t>
      </w:r>
    </w:p>
    <w:p w14:paraId="71336003" w14:textId="77777777" w:rsidR="00801C6C" w:rsidRPr="003F240B" w:rsidRDefault="00801C6C" w:rsidP="00983A68">
      <w:pPr>
        <w:adjustRightInd w:val="0"/>
        <w:jc w:val="both"/>
        <w:rPr>
          <w:rFonts w:ascii="Century Gothic" w:hAnsi="Century Gothic" w:cs="Arial-BoldMT"/>
          <w:b/>
          <w:bCs/>
        </w:rPr>
      </w:pPr>
    </w:p>
    <w:p w14:paraId="5AF74AD3"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FIRST AID RECORDS</w:t>
      </w:r>
    </w:p>
    <w:p w14:paraId="1BBAF3CD" w14:textId="77777777" w:rsidR="00FA6E24" w:rsidRDefault="00FA6E24" w:rsidP="00983A68">
      <w:pPr>
        <w:adjustRightInd w:val="0"/>
        <w:jc w:val="both"/>
        <w:rPr>
          <w:rFonts w:ascii="Century Gothic" w:hAnsi="Century Gothic" w:cs="ArialMT"/>
        </w:rPr>
      </w:pPr>
    </w:p>
    <w:p w14:paraId="496953DB" w14:textId="5C7BFD8D" w:rsidR="00801C6C" w:rsidRPr="003F240B" w:rsidRDefault="00801C6C" w:rsidP="00983A68">
      <w:pPr>
        <w:adjustRightInd w:val="0"/>
        <w:jc w:val="both"/>
        <w:rPr>
          <w:rFonts w:ascii="Century Gothic" w:hAnsi="Century Gothic" w:cs="ArialMT"/>
          <w:b/>
          <w:bCs/>
        </w:rPr>
      </w:pPr>
      <w:proofErr w:type="gramStart"/>
      <w:r w:rsidRPr="003F240B">
        <w:rPr>
          <w:rFonts w:ascii="Century Gothic" w:hAnsi="Century Gothic" w:cs="ArialMT"/>
        </w:rPr>
        <w:t>First</w:t>
      </w:r>
      <w:proofErr w:type="gramEnd"/>
      <w:r w:rsidRPr="003F240B">
        <w:rPr>
          <w:rFonts w:ascii="Century Gothic" w:hAnsi="Century Gothic" w:cs="ArialMT"/>
        </w:rPr>
        <w:t xml:space="preserve"> aiders will record every case they treat as soon after the incident as is practicable.</w:t>
      </w:r>
      <w:r w:rsidR="0031584E" w:rsidRPr="003F240B">
        <w:rPr>
          <w:rFonts w:ascii="Century Gothic" w:hAnsi="Century Gothic" w:cs="ArialMT"/>
        </w:rPr>
        <w:t xml:space="preserve"> </w:t>
      </w:r>
      <w:r w:rsidRPr="003F240B">
        <w:rPr>
          <w:rFonts w:ascii="Century Gothic" w:hAnsi="Century Gothic" w:cs="ArialMT"/>
        </w:rPr>
        <w:t xml:space="preserve">Each record will include at least the name of the patient, date, place, time and </w:t>
      </w:r>
      <w:r w:rsidR="0031584E" w:rsidRPr="003F240B">
        <w:rPr>
          <w:rFonts w:ascii="Century Gothic" w:hAnsi="Century Gothic" w:cs="ArialMT"/>
        </w:rPr>
        <w:t>c</w:t>
      </w:r>
      <w:r w:rsidRPr="003F240B">
        <w:rPr>
          <w:rFonts w:ascii="Century Gothic" w:hAnsi="Century Gothic" w:cs="ArialMT"/>
        </w:rPr>
        <w:t xml:space="preserve">ircumstances of the incident and details of injury suffered and treatment given. It also records what </w:t>
      </w:r>
      <w:r w:rsidR="00306894" w:rsidRPr="003F240B">
        <w:rPr>
          <w:rFonts w:ascii="Century Gothic" w:hAnsi="Century Gothic" w:cs="ArialMT"/>
        </w:rPr>
        <w:t>h</w:t>
      </w:r>
      <w:r w:rsidRPr="003F240B">
        <w:rPr>
          <w:rFonts w:ascii="Century Gothic" w:hAnsi="Century Gothic" w:cs="ArialMT"/>
        </w:rPr>
        <w:t xml:space="preserve">appened to the patient immediately after treatment </w:t>
      </w:r>
      <w:bookmarkStart w:id="14" w:name="_Int_QYTR27ZL"/>
      <w:r w:rsidRPr="003F240B">
        <w:rPr>
          <w:rFonts w:ascii="Century Gothic" w:hAnsi="Century Gothic" w:cs="ArialMT"/>
        </w:rPr>
        <w:t>e.g.</w:t>
      </w:r>
      <w:bookmarkEnd w:id="14"/>
      <w:r w:rsidRPr="003F240B">
        <w:rPr>
          <w:rFonts w:ascii="Century Gothic" w:hAnsi="Century Gothic" w:cs="ArialMT"/>
        </w:rPr>
        <w:t xml:space="preserve"> returned to </w:t>
      </w:r>
      <w:bookmarkStart w:id="15" w:name="_Int_6nhXSkix"/>
      <w:proofErr w:type="gramStart"/>
      <w:r w:rsidRPr="003F240B">
        <w:rPr>
          <w:rFonts w:ascii="Century Gothic" w:hAnsi="Century Gothic" w:cs="ArialMT"/>
        </w:rPr>
        <w:t>class, or</w:t>
      </w:r>
      <w:bookmarkEnd w:id="15"/>
      <w:proofErr w:type="gramEnd"/>
      <w:r w:rsidRPr="003F240B">
        <w:rPr>
          <w:rFonts w:ascii="Century Gothic" w:hAnsi="Century Gothic" w:cs="ArialMT"/>
        </w:rPr>
        <w:t xml:space="preserve"> went home.</w:t>
      </w:r>
    </w:p>
    <w:p w14:paraId="03A44A7B" w14:textId="77777777" w:rsidR="00FA6E24" w:rsidRDefault="00FA6E24" w:rsidP="00983A68">
      <w:pPr>
        <w:adjustRightInd w:val="0"/>
        <w:jc w:val="both"/>
        <w:rPr>
          <w:rFonts w:ascii="Century Gothic" w:hAnsi="Century Gothic" w:cs="ArialMT"/>
        </w:rPr>
      </w:pPr>
    </w:p>
    <w:p w14:paraId="75974BBF" w14:textId="6E27B053" w:rsidR="00801C6C" w:rsidRPr="003F240B" w:rsidRDefault="00801C6C" w:rsidP="00983A68">
      <w:pPr>
        <w:adjustRightInd w:val="0"/>
        <w:jc w:val="both"/>
        <w:rPr>
          <w:rFonts w:ascii="Century Gothic" w:hAnsi="Century Gothic" w:cs="ArialMT"/>
        </w:rPr>
      </w:pPr>
      <w:r w:rsidRPr="003F240B">
        <w:rPr>
          <w:rFonts w:ascii="Century Gothic" w:hAnsi="Century Gothic" w:cs="ArialMT"/>
        </w:rPr>
        <w:t>The records are kept centrally and are readily available. These</w:t>
      </w:r>
      <w:r w:rsidR="003F6FF0" w:rsidRPr="003F240B">
        <w:rPr>
          <w:rFonts w:ascii="Century Gothic" w:hAnsi="Century Gothic" w:cs="ArialMT"/>
        </w:rPr>
        <w:t xml:space="preserve"> </w:t>
      </w:r>
      <w:r w:rsidRPr="003F240B">
        <w:rPr>
          <w:rFonts w:ascii="Century Gothic" w:hAnsi="Century Gothic" w:cs="ArialMT"/>
        </w:rPr>
        <w:t>records will be linked to the statutory accident records and the RIDDOR record for the</w:t>
      </w:r>
      <w:r w:rsidR="003F6FF0" w:rsidRPr="003F240B">
        <w:rPr>
          <w:rFonts w:ascii="Century Gothic" w:hAnsi="Century Gothic" w:cs="ArialMT"/>
        </w:rPr>
        <w:t xml:space="preserve"> </w:t>
      </w:r>
      <w:r w:rsidRPr="003F240B">
        <w:rPr>
          <w:rFonts w:ascii="Century Gothic" w:hAnsi="Century Gothic" w:cs="ArialMT"/>
        </w:rPr>
        <w:t>reporting of injuries and will be kept for three years.</w:t>
      </w:r>
    </w:p>
    <w:p w14:paraId="4B936D9E" w14:textId="77777777" w:rsidR="00306894" w:rsidRPr="003F240B" w:rsidRDefault="00306894" w:rsidP="00983A68">
      <w:pPr>
        <w:adjustRightInd w:val="0"/>
        <w:jc w:val="both"/>
        <w:rPr>
          <w:rFonts w:ascii="Century Gothic" w:hAnsi="Century Gothic" w:cs="ArialMT"/>
          <w:b/>
        </w:rPr>
      </w:pPr>
    </w:p>
    <w:p w14:paraId="1FAC53B5" w14:textId="65EB741C" w:rsidR="00801C6C" w:rsidRPr="003F240B" w:rsidRDefault="00801C6C" w:rsidP="00983A68">
      <w:pPr>
        <w:adjustRightInd w:val="0"/>
        <w:jc w:val="both"/>
        <w:rPr>
          <w:rFonts w:ascii="Century Gothic" w:hAnsi="Century Gothic" w:cs="ArialMT"/>
        </w:rPr>
      </w:pPr>
      <w:r w:rsidRPr="003F240B">
        <w:rPr>
          <w:rFonts w:ascii="Century Gothic" w:hAnsi="Century Gothic" w:cs="ArialMT"/>
        </w:rPr>
        <w:t>Records are kept of first aiders’ certification dates, and the dates of additional, specific or</w:t>
      </w:r>
      <w:r w:rsidR="00390658" w:rsidRPr="003F240B">
        <w:rPr>
          <w:rFonts w:ascii="Century Gothic" w:hAnsi="Century Gothic" w:cs="ArialMT"/>
        </w:rPr>
        <w:t xml:space="preserve"> </w:t>
      </w:r>
      <w:r w:rsidRPr="003F240B">
        <w:rPr>
          <w:rFonts w:ascii="Century Gothic" w:hAnsi="Century Gothic" w:cs="ArialMT"/>
        </w:rPr>
        <w:t>refresher training.</w:t>
      </w:r>
      <w:r w:rsidR="00390658" w:rsidRPr="003F240B">
        <w:rPr>
          <w:rFonts w:ascii="Century Gothic" w:hAnsi="Century Gothic" w:cs="ArialMT"/>
        </w:rPr>
        <w:t xml:space="preserve"> </w:t>
      </w:r>
    </w:p>
    <w:p w14:paraId="60CD5AA3" w14:textId="77777777" w:rsidR="00390658" w:rsidRPr="003F240B" w:rsidRDefault="00390658" w:rsidP="00983A68">
      <w:pPr>
        <w:adjustRightInd w:val="0"/>
        <w:jc w:val="both"/>
        <w:rPr>
          <w:rFonts w:ascii="Century Gothic" w:hAnsi="Century Gothic" w:cs="ArialMT"/>
          <w:b/>
        </w:rPr>
      </w:pPr>
    </w:p>
    <w:p w14:paraId="31141907" w14:textId="2615D1A0" w:rsidR="00801C6C" w:rsidRPr="003F240B" w:rsidRDefault="00801C6C" w:rsidP="00983A68">
      <w:pPr>
        <w:adjustRightInd w:val="0"/>
        <w:jc w:val="both"/>
        <w:rPr>
          <w:rFonts w:ascii="Century Gothic" w:hAnsi="Century Gothic" w:cs="ArialMT"/>
        </w:rPr>
      </w:pPr>
      <w:r w:rsidRPr="003F240B">
        <w:rPr>
          <w:rFonts w:ascii="Century Gothic" w:hAnsi="Century Gothic" w:cs="ArialMT"/>
        </w:rPr>
        <w:t>Some accidents must be reported to the HSE. RIDDOR 2013 will be followed in these cases. See Health &amp; Safety Policy – Accident Recording and Reporting.</w:t>
      </w:r>
    </w:p>
    <w:p w14:paraId="18C13B7F" w14:textId="457D6AE9" w:rsidR="73496875" w:rsidRPr="003F240B" w:rsidRDefault="73496875" w:rsidP="00983A68">
      <w:pPr>
        <w:jc w:val="both"/>
        <w:rPr>
          <w:rFonts w:ascii="Century Gothic" w:hAnsi="Century Gothic" w:cs="ArialMT"/>
        </w:rPr>
      </w:pPr>
    </w:p>
    <w:p w14:paraId="02529544"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COMMUNICATION WITH PARENTS/CARERS</w:t>
      </w:r>
    </w:p>
    <w:p w14:paraId="69EBA782" w14:textId="77777777" w:rsidR="00DC4223" w:rsidRDefault="00DC4223" w:rsidP="00983A68">
      <w:pPr>
        <w:adjustRightInd w:val="0"/>
        <w:jc w:val="both"/>
        <w:rPr>
          <w:rFonts w:ascii="Century Gothic" w:hAnsi="Century Gothic" w:cs="ArialMT"/>
        </w:rPr>
      </w:pPr>
    </w:p>
    <w:p w14:paraId="4C6B1A86" w14:textId="786C32F4"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Where a </w:t>
      </w:r>
      <w:r w:rsidR="003C0319" w:rsidRPr="003F240B">
        <w:rPr>
          <w:rFonts w:ascii="Century Gothic" w:hAnsi="Century Gothic" w:cs="ArialMT"/>
        </w:rPr>
        <w:t>pupil</w:t>
      </w:r>
      <w:r w:rsidRPr="003F240B">
        <w:rPr>
          <w:rFonts w:ascii="Century Gothic" w:hAnsi="Century Gothic" w:cs="ArialMT"/>
        </w:rPr>
        <w:t xml:space="preserve"> has been treated</w:t>
      </w:r>
      <w:r w:rsidR="001E05FD" w:rsidRPr="003F240B">
        <w:rPr>
          <w:rFonts w:ascii="Century Gothic" w:hAnsi="Century Gothic" w:cs="ArialMT"/>
        </w:rPr>
        <w:t xml:space="preserve"> for an injury</w:t>
      </w:r>
      <w:r w:rsidRPr="003F240B">
        <w:rPr>
          <w:rFonts w:ascii="Century Gothic" w:hAnsi="Century Gothic" w:cs="ArialMT"/>
        </w:rPr>
        <w:t xml:space="preserve">, the </w:t>
      </w:r>
      <w:r w:rsidR="45A68867" w:rsidRPr="003F240B">
        <w:rPr>
          <w:rFonts w:ascii="Century Gothic" w:hAnsi="Century Gothic" w:cs="ArialMT"/>
        </w:rPr>
        <w:t>school</w:t>
      </w:r>
      <w:r w:rsidRPr="003F240B">
        <w:rPr>
          <w:rFonts w:ascii="Century Gothic" w:hAnsi="Century Gothic" w:cs="ArialMT"/>
        </w:rPr>
        <w:t xml:space="preserve"> should report the treatment to the child’s</w:t>
      </w:r>
      <w:r w:rsidR="001E05FD" w:rsidRPr="003F240B">
        <w:rPr>
          <w:rFonts w:ascii="Century Gothic" w:hAnsi="Century Gothic" w:cs="ArialMT"/>
        </w:rPr>
        <w:t xml:space="preserve"> </w:t>
      </w:r>
      <w:r w:rsidRPr="003F240B">
        <w:rPr>
          <w:rFonts w:ascii="Century Gothic" w:hAnsi="Century Gothic" w:cs="ArialMT"/>
        </w:rPr>
        <w:t xml:space="preserve">parent/carer. </w:t>
      </w:r>
      <w:r w:rsidR="65DB8DA4" w:rsidRPr="003F240B">
        <w:rPr>
          <w:rFonts w:ascii="Century Gothic" w:hAnsi="Century Gothic" w:cs="ArialMT"/>
        </w:rPr>
        <w:t>Depending on the incident, this could be by telephone or letter and may require immediate contact.</w:t>
      </w:r>
    </w:p>
    <w:p w14:paraId="43E5732D" w14:textId="77777777" w:rsidR="00801C6C" w:rsidRPr="003F240B" w:rsidRDefault="00801C6C" w:rsidP="00983A68">
      <w:pPr>
        <w:adjustRightInd w:val="0"/>
        <w:jc w:val="both"/>
        <w:rPr>
          <w:rFonts w:ascii="Century Gothic" w:hAnsi="Century Gothic" w:cs="ArialMT"/>
          <w:b/>
        </w:rPr>
      </w:pPr>
    </w:p>
    <w:p w14:paraId="54805FC9"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BUMPS ON THE HEAD</w:t>
      </w:r>
    </w:p>
    <w:p w14:paraId="5BE78513" w14:textId="77777777" w:rsidR="00801C6C" w:rsidRPr="003F240B" w:rsidRDefault="00801C6C" w:rsidP="00983A68">
      <w:pPr>
        <w:adjustRightInd w:val="0"/>
        <w:jc w:val="both"/>
        <w:rPr>
          <w:rFonts w:ascii="Century Gothic" w:hAnsi="Century Gothic" w:cs="Arial-BoldMT"/>
          <w:b/>
          <w:bCs/>
        </w:rPr>
      </w:pPr>
    </w:p>
    <w:p w14:paraId="5BE908AF" w14:textId="1C0CFFF3" w:rsidR="00801C6C" w:rsidRPr="003F240B" w:rsidRDefault="00801C6C" w:rsidP="00983A68">
      <w:pPr>
        <w:jc w:val="both"/>
        <w:rPr>
          <w:rFonts w:ascii="Century Gothic" w:hAnsi="Century Gothic" w:cs="Arial"/>
        </w:rPr>
      </w:pPr>
      <w:r w:rsidRPr="003F240B">
        <w:rPr>
          <w:rFonts w:ascii="Century Gothic" w:hAnsi="Century Gothic" w:cs="Arial"/>
        </w:rPr>
        <w:t>Injuries to the head need to be treated with particular care</w:t>
      </w:r>
      <w:r w:rsidR="1525B548" w:rsidRPr="003F240B">
        <w:rPr>
          <w:rFonts w:ascii="Century Gothic" w:hAnsi="Century Gothic" w:cs="Arial"/>
        </w:rPr>
        <w:t xml:space="preserve">. </w:t>
      </w:r>
      <w:r w:rsidRPr="003F240B">
        <w:rPr>
          <w:rFonts w:ascii="Century Gothic" w:hAnsi="Century Gothic" w:cs="Arial"/>
        </w:rPr>
        <w:t xml:space="preserve">Any evidence of </w:t>
      </w:r>
      <w:r w:rsidR="4AEA0EAF" w:rsidRPr="003F240B">
        <w:rPr>
          <w:rFonts w:ascii="Century Gothic" w:hAnsi="Century Gothic" w:cs="Arial"/>
        </w:rPr>
        <w:t>the following</w:t>
      </w:r>
      <w:r w:rsidRPr="003F240B">
        <w:rPr>
          <w:rFonts w:ascii="Century Gothic" w:hAnsi="Century Gothic" w:cs="Arial"/>
        </w:rPr>
        <w:t xml:space="preserve"> symptoms may indicate </w:t>
      </w:r>
      <w:bookmarkStart w:id="16" w:name="_Int_bMWBmCn1"/>
      <w:r w:rsidRPr="003F240B">
        <w:rPr>
          <w:rFonts w:ascii="Century Gothic" w:hAnsi="Century Gothic" w:cs="Arial"/>
        </w:rPr>
        <w:t xml:space="preserve">serious </w:t>
      </w:r>
      <w:r w:rsidR="4A6F2D32" w:rsidRPr="003F240B">
        <w:rPr>
          <w:rFonts w:ascii="Century Gothic" w:hAnsi="Century Gothic" w:cs="Arial"/>
        </w:rPr>
        <w:t>injury</w:t>
      </w:r>
      <w:bookmarkEnd w:id="16"/>
      <w:r w:rsidR="4A6F2D32" w:rsidRPr="003F240B">
        <w:rPr>
          <w:rFonts w:ascii="Century Gothic" w:hAnsi="Century Gothic" w:cs="Arial"/>
        </w:rPr>
        <w:t>,</w:t>
      </w:r>
      <w:r w:rsidRPr="003F240B">
        <w:rPr>
          <w:rFonts w:ascii="Century Gothic" w:hAnsi="Century Gothic" w:cs="Arial"/>
        </w:rPr>
        <w:t xml:space="preserve"> and an ambulance must be called. </w:t>
      </w:r>
    </w:p>
    <w:p w14:paraId="7A34D3A4" w14:textId="77777777" w:rsidR="003C0319" w:rsidRPr="003F240B" w:rsidRDefault="003C0319" w:rsidP="00983A68">
      <w:pPr>
        <w:jc w:val="both"/>
        <w:rPr>
          <w:rFonts w:ascii="Century Gothic" w:hAnsi="Century Gothic" w:cs="Arial"/>
        </w:rPr>
      </w:pPr>
    </w:p>
    <w:p w14:paraId="15FF192A" w14:textId="6FE4A0F3"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t>unconsciousness, or lack of full consciousness (</w:t>
      </w:r>
      <w:r w:rsidR="425AAFDA" w:rsidRPr="003F240B">
        <w:rPr>
          <w:rFonts w:ascii="Century Gothic" w:hAnsi="Century Gothic" w:cs="Arial"/>
        </w:rPr>
        <w:t>i.e.,</w:t>
      </w:r>
      <w:r w:rsidRPr="003F240B">
        <w:rPr>
          <w:rFonts w:ascii="Century Gothic" w:hAnsi="Century Gothic" w:cs="Arial"/>
        </w:rPr>
        <w:t xml:space="preserve"> difficulty keeping eyes open)</w:t>
      </w:r>
    </w:p>
    <w:p w14:paraId="76750FD6" w14:textId="0C0FCE07" w:rsidR="00801C6C" w:rsidRPr="003F240B" w:rsidRDefault="00801C6C" w:rsidP="00983A68">
      <w:pPr>
        <w:widowControl/>
        <w:numPr>
          <w:ilvl w:val="0"/>
          <w:numId w:val="6"/>
        </w:numPr>
        <w:autoSpaceDE/>
        <w:autoSpaceDN/>
        <w:ind w:hanging="720"/>
        <w:jc w:val="both"/>
        <w:rPr>
          <w:rFonts w:ascii="Century Gothic" w:hAnsi="Century Gothic" w:cs="Arial"/>
        </w:rPr>
      </w:pPr>
      <w:proofErr w:type="gramStart"/>
      <w:r w:rsidRPr="003F240B">
        <w:rPr>
          <w:rFonts w:ascii="Century Gothic" w:hAnsi="Century Gothic" w:cs="Arial"/>
        </w:rPr>
        <w:t>confusion</w:t>
      </w:r>
      <w:r w:rsidR="003C0319" w:rsidRPr="003F240B">
        <w:rPr>
          <w:rFonts w:ascii="Century Gothic" w:hAnsi="Century Gothic" w:cs="Arial"/>
        </w:rPr>
        <w:t>;</w:t>
      </w:r>
      <w:proofErr w:type="gramEnd"/>
    </w:p>
    <w:p w14:paraId="03ED6BB3" w14:textId="77777777"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t xml:space="preserve">strange or unusual behaviour – such as sudden aggression </w:t>
      </w:r>
    </w:p>
    <w:p w14:paraId="46495552" w14:textId="77777777"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t xml:space="preserve">any problems with </w:t>
      </w:r>
      <w:proofErr w:type="gramStart"/>
      <w:r w:rsidRPr="003F240B">
        <w:rPr>
          <w:rFonts w:ascii="Century Gothic" w:hAnsi="Century Gothic" w:cs="Arial"/>
        </w:rPr>
        <w:t>memory;</w:t>
      </w:r>
      <w:proofErr w:type="gramEnd"/>
    </w:p>
    <w:p w14:paraId="065AF379" w14:textId="3D65F90A"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t xml:space="preserve">persistent </w:t>
      </w:r>
      <w:proofErr w:type="gramStart"/>
      <w:r w:rsidR="003C0319" w:rsidRPr="003F240B">
        <w:rPr>
          <w:rFonts w:ascii="Century Gothic" w:hAnsi="Century Gothic" w:cs="Arial"/>
        </w:rPr>
        <w:t>h</w:t>
      </w:r>
      <w:r w:rsidRPr="003F240B">
        <w:rPr>
          <w:rFonts w:ascii="Century Gothic" w:hAnsi="Century Gothic" w:cs="Arial"/>
        </w:rPr>
        <w:t>eadache;</w:t>
      </w:r>
      <w:proofErr w:type="gramEnd"/>
    </w:p>
    <w:p w14:paraId="6A3B23C6" w14:textId="34DFB23E"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t xml:space="preserve">disorientation, double vision, slurred </w:t>
      </w:r>
      <w:r w:rsidR="0471857B" w:rsidRPr="003F240B">
        <w:rPr>
          <w:rFonts w:ascii="Century Gothic" w:hAnsi="Century Gothic" w:cs="Arial"/>
        </w:rPr>
        <w:t>speech,</w:t>
      </w:r>
      <w:r w:rsidRPr="003F240B">
        <w:rPr>
          <w:rFonts w:ascii="Century Gothic" w:hAnsi="Century Gothic" w:cs="Arial"/>
        </w:rPr>
        <w:t xml:space="preserve"> or </w:t>
      </w:r>
      <w:proofErr w:type="gramStart"/>
      <w:r w:rsidRPr="003F240B">
        <w:rPr>
          <w:rFonts w:ascii="Century Gothic" w:hAnsi="Century Gothic" w:cs="Arial"/>
        </w:rPr>
        <w:t>other</w:t>
      </w:r>
      <w:proofErr w:type="gramEnd"/>
      <w:r w:rsidRPr="003F240B">
        <w:rPr>
          <w:rFonts w:ascii="Century Gothic" w:hAnsi="Century Gothic" w:cs="Arial"/>
        </w:rPr>
        <w:t xml:space="preserve"> malfunction of the </w:t>
      </w:r>
      <w:proofErr w:type="gramStart"/>
      <w:r w:rsidRPr="003F240B">
        <w:rPr>
          <w:rFonts w:ascii="Century Gothic" w:hAnsi="Century Gothic" w:cs="Arial"/>
        </w:rPr>
        <w:t>senses;</w:t>
      </w:r>
      <w:proofErr w:type="gramEnd"/>
    </w:p>
    <w:p w14:paraId="79D85352" w14:textId="77777777"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t xml:space="preserve">nausea and </w:t>
      </w:r>
      <w:proofErr w:type="gramStart"/>
      <w:r w:rsidRPr="003F240B">
        <w:rPr>
          <w:rFonts w:ascii="Century Gothic" w:hAnsi="Century Gothic" w:cs="Arial"/>
        </w:rPr>
        <w:t>vomiting;</w:t>
      </w:r>
      <w:proofErr w:type="gramEnd"/>
    </w:p>
    <w:p w14:paraId="7B015C4F" w14:textId="77777777"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t xml:space="preserve">unequal pupil </w:t>
      </w:r>
      <w:proofErr w:type="gramStart"/>
      <w:r w:rsidRPr="003F240B">
        <w:rPr>
          <w:rFonts w:ascii="Century Gothic" w:hAnsi="Century Gothic" w:cs="Arial"/>
        </w:rPr>
        <w:t>size;</w:t>
      </w:r>
      <w:proofErr w:type="gramEnd"/>
    </w:p>
    <w:p w14:paraId="7E3F35B6" w14:textId="77777777"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lastRenderedPageBreak/>
        <w:t xml:space="preserve">pale yellow fluid or watery blood coming from ears or </w:t>
      </w:r>
      <w:proofErr w:type="gramStart"/>
      <w:r w:rsidRPr="003F240B">
        <w:rPr>
          <w:rFonts w:ascii="Century Gothic" w:hAnsi="Century Gothic" w:cs="Arial"/>
        </w:rPr>
        <w:t>nose;</w:t>
      </w:r>
      <w:proofErr w:type="gramEnd"/>
    </w:p>
    <w:p w14:paraId="59FC806D" w14:textId="77777777"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t xml:space="preserve">bleeding from scalp that cannot quickly be </w:t>
      </w:r>
      <w:proofErr w:type="gramStart"/>
      <w:r w:rsidRPr="003F240B">
        <w:rPr>
          <w:rFonts w:ascii="Century Gothic" w:hAnsi="Century Gothic" w:cs="Arial"/>
        </w:rPr>
        <w:t>stopped;</w:t>
      </w:r>
      <w:proofErr w:type="gramEnd"/>
    </w:p>
    <w:p w14:paraId="46D7B26F" w14:textId="77777777"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t xml:space="preserve">loss of </w:t>
      </w:r>
      <w:proofErr w:type="gramStart"/>
      <w:r w:rsidRPr="003F240B">
        <w:rPr>
          <w:rFonts w:ascii="Century Gothic" w:hAnsi="Century Gothic" w:cs="Arial"/>
        </w:rPr>
        <w:t>balance;</w:t>
      </w:r>
      <w:proofErr w:type="gramEnd"/>
    </w:p>
    <w:p w14:paraId="5BE5282F" w14:textId="77777777"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t xml:space="preserve">loss of feeling in any part of </w:t>
      </w:r>
      <w:proofErr w:type="gramStart"/>
      <w:r w:rsidRPr="003F240B">
        <w:rPr>
          <w:rFonts w:ascii="Century Gothic" w:hAnsi="Century Gothic" w:cs="Arial"/>
        </w:rPr>
        <w:t>body;</w:t>
      </w:r>
      <w:proofErr w:type="gramEnd"/>
    </w:p>
    <w:p w14:paraId="01438771" w14:textId="77777777" w:rsidR="00801C6C" w:rsidRPr="003F240B" w:rsidRDefault="00801C6C" w:rsidP="00983A68">
      <w:pPr>
        <w:widowControl/>
        <w:numPr>
          <w:ilvl w:val="0"/>
          <w:numId w:val="6"/>
        </w:numPr>
        <w:autoSpaceDE/>
        <w:autoSpaceDN/>
        <w:ind w:hanging="720"/>
        <w:jc w:val="both"/>
        <w:rPr>
          <w:rFonts w:ascii="Century Gothic" w:hAnsi="Century Gothic" w:cs="Arial"/>
        </w:rPr>
      </w:pPr>
      <w:r w:rsidRPr="003F240B">
        <w:rPr>
          <w:rFonts w:ascii="Century Gothic" w:hAnsi="Century Gothic" w:cs="Arial"/>
        </w:rPr>
        <w:t xml:space="preserve">general </w:t>
      </w:r>
      <w:proofErr w:type="gramStart"/>
      <w:r w:rsidRPr="003F240B">
        <w:rPr>
          <w:rFonts w:ascii="Century Gothic" w:hAnsi="Century Gothic" w:cs="Arial"/>
        </w:rPr>
        <w:t>weakness;</w:t>
      </w:r>
      <w:proofErr w:type="gramEnd"/>
    </w:p>
    <w:p w14:paraId="16AFB0E7" w14:textId="77777777" w:rsidR="00801C6C" w:rsidRPr="003F240B" w:rsidRDefault="00801C6C" w:rsidP="00983A68">
      <w:pPr>
        <w:widowControl/>
        <w:numPr>
          <w:ilvl w:val="0"/>
          <w:numId w:val="6"/>
        </w:numPr>
        <w:adjustRightInd w:val="0"/>
        <w:ind w:hanging="720"/>
        <w:jc w:val="both"/>
        <w:rPr>
          <w:rFonts w:ascii="Century Gothic" w:hAnsi="Century Gothic" w:cs="Arial-BoldMT"/>
          <w:b/>
          <w:bCs/>
        </w:rPr>
      </w:pPr>
      <w:r w:rsidRPr="003F240B">
        <w:rPr>
          <w:rFonts w:ascii="Century Gothic" w:hAnsi="Century Gothic" w:cs="Arial"/>
        </w:rPr>
        <w:t>seizure or fit.</w:t>
      </w:r>
    </w:p>
    <w:p w14:paraId="6D223FE5" w14:textId="77777777" w:rsidR="00801C6C" w:rsidRPr="003F240B" w:rsidRDefault="00801C6C" w:rsidP="00983A68">
      <w:pPr>
        <w:adjustRightInd w:val="0"/>
        <w:jc w:val="both"/>
        <w:rPr>
          <w:rFonts w:ascii="Century Gothic" w:hAnsi="Century Gothic" w:cs="Arial-BoldMT"/>
          <w:b/>
          <w:bCs/>
        </w:rPr>
      </w:pPr>
    </w:p>
    <w:p w14:paraId="55FA1F73" w14:textId="77777777"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 xml:space="preserve">A qualified first aider will know the procedure for dealing with a child who has a bump </w:t>
      </w:r>
      <w:proofErr w:type="gramStart"/>
      <w:r w:rsidRPr="003F240B">
        <w:rPr>
          <w:rFonts w:ascii="Century Gothic" w:hAnsi="Century Gothic" w:cs="ArialMT"/>
        </w:rPr>
        <w:t>to</w:t>
      </w:r>
      <w:proofErr w:type="gramEnd"/>
      <w:r w:rsidRPr="003F240B">
        <w:rPr>
          <w:rFonts w:ascii="Century Gothic" w:hAnsi="Century Gothic" w:cs="ArialMT"/>
        </w:rPr>
        <w:t xml:space="preserve"> the head and in any serious case the child will be taken to hospital either by a member of staff or the parent. </w:t>
      </w:r>
      <w:bookmarkStart w:id="17" w:name="_Int_Iu7NMwQt"/>
      <w:r w:rsidRPr="003F240B">
        <w:rPr>
          <w:rFonts w:ascii="Century Gothic" w:hAnsi="Century Gothic" w:cs="ArialMT"/>
        </w:rPr>
        <w:t xml:space="preserve">However, sometimes the effects only become noticeable after </w:t>
      </w:r>
      <w:proofErr w:type="gramStart"/>
      <w:r w:rsidRPr="003F240B">
        <w:rPr>
          <w:rFonts w:ascii="Century Gothic" w:hAnsi="Century Gothic" w:cs="ArialMT"/>
        </w:rPr>
        <w:t>a period of time</w:t>
      </w:r>
      <w:proofErr w:type="gramEnd"/>
      <w:r w:rsidRPr="003F240B">
        <w:rPr>
          <w:rFonts w:ascii="Century Gothic" w:hAnsi="Century Gothic" w:cs="ArialMT"/>
        </w:rPr>
        <w:t xml:space="preserve"> – perhaps several hours.</w:t>
      </w:r>
      <w:bookmarkEnd w:id="17"/>
    </w:p>
    <w:p w14:paraId="4D4D8389" w14:textId="77777777" w:rsidR="003C0319" w:rsidRPr="003F240B" w:rsidRDefault="003C0319" w:rsidP="00983A68">
      <w:pPr>
        <w:adjustRightInd w:val="0"/>
        <w:jc w:val="both"/>
        <w:rPr>
          <w:rFonts w:ascii="Century Gothic" w:hAnsi="Century Gothic" w:cs="ArialMT"/>
        </w:rPr>
      </w:pPr>
    </w:p>
    <w:p w14:paraId="53588C64" w14:textId="26856BD9"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The </w:t>
      </w:r>
      <w:r w:rsidR="4B6E8C98" w:rsidRPr="003F240B">
        <w:rPr>
          <w:rFonts w:ascii="Century Gothic" w:hAnsi="Century Gothic" w:cs="ArialMT"/>
        </w:rPr>
        <w:t>school</w:t>
      </w:r>
      <w:r w:rsidRPr="003F240B">
        <w:rPr>
          <w:rFonts w:ascii="Century Gothic" w:hAnsi="Century Gothic" w:cs="ArialMT"/>
        </w:rPr>
        <w:t xml:space="preserve"> has a system for monitoring the child and for informing the </w:t>
      </w:r>
      <w:proofErr w:type="gramStart"/>
      <w:r w:rsidRPr="003F240B">
        <w:rPr>
          <w:rFonts w:ascii="Century Gothic" w:hAnsi="Century Gothic" w:cs="ArialMT"/>
        </w:rPr>
        <w:t>parent</w:t>
      </w:r>
      <w:proofErr w:type="gramEnd"/>
      <w:r w:rsidRPr="003F240B">
        <w:rPr>
          <w:rFonts w:ascii="Century Gothic" w:hAnsi="Century Gothic" w:cs="ArialMT"/>
        </w:rPr>
        <w:t xml:space="preserve">. </w:t>
      </w:r>
      <w:r w:rsidR="00CD527D" w:rsidRPr="003F240B">
        <w:rPr>
          <w:rFonts w:ascii="Century Gothic" w:hAnsi="Century Gothic" w:cs="ArialMT"/>
        </w:rPr>
        <w:t xml:space="preserve">The class teacher will be informed if the </w:t>
      </w:r>
      <w:r w:rsidRPr="003F240B">
        <w:rPr>
          <w:rFonts w:ascii="Century Gothic" w:hAnsi="Century Gothic" w:cs="ArialMT"/>
        </w:rPr>
        <w:t>child</w:t>
      </w:r>
      <w:r w:rsidR="00CD527D" w:rsidRPr="003F240B">
        <w:rPr>
          <w:rFonts w:ascii="Century Gothic" w:hAnsi="Century Gothic" w:cs="ArialMT"/>
        </w:rPr>
        <w:t xml:space="preserve"> </w:t>
      </w:r>
      <w:r w:rsidRPr="003F240B">
        <w:rPr>
          <w:rFonts w:ascii="Century Gothic" w:hAnsi="Century Gothic" w:cs="ArialMT"/>
        </w:rPr>
        <w:t xml:space="preserve">has had a head injury, no matter how apparently minor it appears. </w:t>
      </w:r>
      <w:r w:rsidR="00E6204E" w:rsidRPr="003F240B">
        <w:rPr>
          <w:rFonts w:ascii="Century Gothic" w:hAnsi="Century Gothic" w:cs="ArialMT"/>
        </w:rPr>
        <w:t>The</w:t>
      </w:r>
      <w:r w:rsidRPr="003F240B">
        <w:rPr>
          <w:rFonts w:ascii="Century Gothic" w:hAnsi="Century Gothic" w:cs="ArialMT"/>
        </w:rPr>
        <w:t xml:space="preserve"> teacher should be asked to keep a look </w:t>
      </w:r>
      <w:proofErr w:type="gramStart"/>
      <w:r w:rsidRPr="003F240B">
        <w:rPr>
          <w:rFonts w:ascii="Century Gothic" w:hAnsi="Century Gothic" w:cs="ArialMT"/>
        </w:rPr>
        <w:t>out for</w:t>
      </w:r>
      <w:proofErr w:type="gramEnd"/>
      <w:r w:rsidRPr="003F240B">
        <w:rPr>
          <w:rFonts w:ascii="Century Gothic" w:hAnsi="Century Gothic" w:cs="ArialMT"/>
        </w:rPr>
        <w:t xml:space="preserve"> signs of drowsiness or</w:t>
      </w:r>
      <w:r w:rsidR="006412FA" w:rsidRPr="003F240B">
        <w:rPr>
          <w:rFonts w:ascii="Century Gothic" w:hAnsi="Century Gothic" w:cs="ArialMT"/>
        </w:rPr>
        <w:t xml:space="preserve"> </w:t>
      </w:r>
      <w:r w:rsidRPr="003F240B">
        <w:rPr>
          <w:rFonts w:ascii="Century Gothic" w:hAnsi="Century Gothic" w:cs="ArialMT"/>
        </w:rPr>
        <w:t xml:space="preserve">distress. </w:t>
      </w:r>
      <w:r w:rsidR="00E26A70" w:rsidRPr="003F240B">
        <w:rPr>
          <w:rFonts w:ascii="Century Gothic" w:hAnsi="Century Gothic" w:cs="ArialMT"/>
        </w:rPr>
        <w:t xml:space="preserve">Parents will be informed by the school and advised </w:t>
      </w:r>
      <w:r w:rsidRPr="003F240B">
        <w:rPr>
          <w:rFonts w:ascii="Century Gothic" w:hAnsi="Century Gothic" w:cs="ArialMT"/>
        </w:rPr>
        <w:t>that in case of</w:t>
      </w:r>
      <w:r w:rsidR="006412FA" w:rsidRPr="003F240B">
        <w:rPr>
          <w:rFonts w:ascii="Century Gothic" w:hAnsi="Century Gothic" w:cs="ArialMT"/>
        </w:rPr>
        <w:t xml:space="preserve"> </w:t>
      </w:r>
      <w:r w:rsidRPr="003F240B">
        <w:rPr>
          <w:rFonts w:ascii="Century Gothic" w:hAnsi="Century Gothic" w:cs="ArialMT"/>
        </w:rPr>
        <w:t xml:space="preserve">undue drowsiness, </w:t>
      </w:r>
      <w:r w:rsidR="4471546E" w:rsidRPr="003F240B">
        <w:rPr>
          <w:rFonts w:ascii="Century Gothic" w:hAnsi="Century Gothic" w:cs="ArialMT"/>
        </w:rPr>
        <w:t>sickness,</w:t>
      </w:r>
      <w:r w:rsidRPr="003F240B">
        <w:rPr>
          <w:rFonts w:ascii="Century Gothic" w:hAnsi="Century Gothic" w:cs="ArialMT"/>
        </w:rPr>
        <w:t xml:space="preserve"> or dizziness they should contact their GP or local hospital A &amp; E</w:t>
      </w:r>
      <w:r w:rsidR="00A10B7B" w:rsidRPr="003F240B">
        <w:rPr>
          <w:rFonts w:ascii="Century Gothic" w:hAnsi="Century Gothic" w:cs="ArialMT"/>
        </w:rPr>
        <w:t xml:space="preserve"> </w:t>
      </w:r>
      <w:r w:rsidRPr="003F240B">
        <w:rPr>
          <w:rFonts w:ascii="Century Gothic" w:hAnsi="Century Gothic" w:cs="ArialMT"/>
        </w:rPr>
        <w:t>department immediately.</w:t>
      </w:r>
    </w:p>
    <w:p w14:paraId="171390F9" w14:textId="77777777" w:rsidR="00530A0C" w:rsidRPr="003F240B" w:rsidRDefault="00530A0C" w:rsidP="00983A68">
      <w:pPr>
        <w:adjustRightInd w:val="0"/>
        <w:jc w:val="both"/>
        <w:rPr>
          <w:rFonts w:ascii="Century Gothic" w:hAnsi="Century Gothic" w:cs="ArialMT"/>
        </w:rPr>
      </w:pPr>
    </w:p>
    <w:p w14:paraId="5AD2E1E9" w14:textId="0824E1CD"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PROTECTION FROM DISEASES CARRIED IN BODILY FLUIDS</w:t>
      </w:r>
    </w:p>
    <w:p w14:paraId="67319603" w14:textId="77777777" w:rsidR="00801C6C" w:rsidRPr="003F240B" w:rsidRDefault="00801C6C" w:rsidP="00983A68">
      <w:pPr>
        <w:adjustRightInd w:val="0"/>
        <w:jc w:val="both"/>
        <w:rPr>
          <w:rFonts w:ascii="Century Gothic" w:hAnsi="Century Gothic" w:cs="Arial-BoldMT"/>
          <w:b/>
          <w:bCs/>
        </w:rPr>
      </w:pPr>
    </w:p>
    <w:p w14:paraId="772D1946" w14:textId="05167165" w:rsidR="00801C6C" w:rsidRPr="003F240B" w:rsidRDefault="3DA47E23" w:rsidP="00983A68">
      <w:pPr>
        <w:adjustRightInd w:val="0"/>
        <w:jc w:val="both"/>
        <w:rPr>
          <w:rFonts w:ascii="Century Gothic" w:hAnsi="Century Gothic" w:cs="ArialMT"/>
        </w:rPr>
      </w:pPr>
      <w:r w:rsidRPr="003F240B">
        <w:rPr>
          <w:rFonts w:ascii="Century Gothic" w:hAnsi="Century Gothic" w:cs="ArialMT"/>
        </w:rPr>
        <w:t>Many infectious diseases can be transmitted by contact with blood and other body fluids.</w:t>
      </w:r>
      <w:r w:rsidR="00801C6C" w:rsidRPr="003F240B">
        <w:rPr>
          <w:rFonts w:ascii="Century Gothic" w:hAnsi="Century Gothic" w:cs="ArialMT"/>
        </w:rPr>
        <w:t xml:space="preserve"> Many such diseases do not necessarily present symptoms in the person who is carrying the bacteria or virus that causes the disease. It is important that responsible hygiene procedures are always followed whenever any first aid </w:t>
      </w:r>
      <w:proofErr w:type="gramStart"/>
      <w:r w:rsidR="00801C6C" w:rsidRPr="003F240B">
        <w:rPr>
          <w:rFonts w:ascii="Century Gothic" w:hAnsi="Century Gothic" w:cs="ArialMT"/>
        </w:rPr>
        <w:t>is being</w:t>
      </w:r>
      <w:proofErr w:type="gramEnd"/>
      <w:r w:rsidR="00801C6C" w:rsidRPr="003F240B">
        <w:rPr>
          <w:rFonts w:ascii="Century Gothic" w:hAnsi="Century Gothic" w:cs="ArialMT"/>
        </w:rPr>
        <w:t xml:space="preserve"> given. Such procedures will include the use of single-use disposable gloves, plastic aprons, han</w:t>
      </w:r>
      <w:r w:rsidR="00A10B7B" w:rsidRPr="003F240B">
        <w:rPr>
          <w:rFonts w:ascii="Century Gothic" w:hAnsi="Century Gothic" w:cs="ArialMT"/>
        </w:rPr>
        <w:t xml:space="preserve">d </w:t>
      </w:r>
      <w:r w:rsidR="00801C6C" w:rsidRPr="003F240B">
        <w:rPr>
          <w:rFonts w:ascii="Century Gothic" w:hAnsi="Century Gothic" w:cs="ArialMT"/>
        </w:rPr>
        <w:t>washing before and after giving treatment.</w:t>
      </w:r>
    </w:p>
    <w:p w14:paraId="182F7AA8" w14:textId="77777777" w:rsidR="00801C6C" w:rsidRPr="003F240B" w:rsidRDefault="00801C6C" w:rsidP="00983A68">
      <w:pPr>
        <w:adjustRightInd w:val="0"/>
        <w:jc w:val="both"/>
        <w:rPr>
          <w:rFonts w:ascii="Century Gothic" w:hAnsi="Century Gothic" w:cs="ArialMT"/>
        </w:rPr>
      </w:pPr>
    </w:p>
    <w:p w14:paraId="70814BFB" w14:textId="77777777" w:rsidR="00801C6C" w:rsidRPr="003F240B" w:rsidRDefault="00801C6C" w:rsidP="00983A68">
      <w:pPr>
        <w:adjustRightInd w:val="0"/>
        <w:jc w:val="both"/>
        <w:rPr>
          <w:rFonts w:ascii="Century Gothic" w:hAnsi="Century Gothic" w:cs="ArialMT"/>
          <w:b/>
          <w:bCs/>
          <w:i/>
        </w:rPr>
      </w:pPr>
      <w:r w:rsidRPr="003F240B">
        <w:rPr>
          <w:rFonts w:ascii="Century Gothic" w:hAnsi="Century Gothic" w:cs="ArialMT"/>
          <w:b/>
          <w:bCs/>
          <w:i/>
        </w:rPr>
        <w:t>Blood and Body Fluid Spillages</w:t>
      </w:r>
    </w:p>
    <w:p w14:paraId="2B4CCAEE" w14:textId="77777777" w:rsidR="00801C6C" w:rsidRPr="003F240B" w:rsidRDefault="00801C6C" w:rsidP="00983A68">
      <w:pPr>
        <w:adjustRightInd w:val="0"/>
        <w:jc w:val="both"/>
        <w:rPr>
          <w:rFonts w:ascii="Century Gothic" w:hAnsi="Century Gothic" w:cs="ArialMT"/>
        </w:rPr>
      </w:pPr>
    </w:p>
    <w:p w14:paraId="26E234A0" w14:textId="6BCE04AB"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It is important that spillages of blood, faeces, </w:t>
      </w:r>
      <w:r w:rsidR="3906C070" w:rsidRPr="003F240B">
        <w:rPr>
          <w:rFonts w:ascii="Century Gothic" w:hAnsi="Century Gothic" w:cs="ArialMT"/>
        </w:rPr>
        <w:t>vomit,</w:t>
      </w:r>
      <w:r w:rsidRPr="003F240B">
        <w:rPr>
          <w:rFonts w:ascii="Century Gothic" w:hAnsi="Century Gothic" w:cs="ArialMT"/>
        </w:rPr>
        <w:t xml:space="preserve"> or other body fluids are dealt with immediately as they pose a risk of transmission of infection and disease, </w:t>
      </w:r>
      <w:r w:rsidR="68B88219" w:rsidRPr="003F240B">
        <w:rPr>
          <w:rFonts w:ascii="Century Gothic" w:hAnsi="Century Gothic" w:cs="ArialMT"/>
        </w:rPr>
        <w:t>e.g.,</w:t>
      </w:r>
      <w:r w:rsidRPr="003F240B">
        <w:rPr>
          <w:rFonts w:ascii="Century Gothic" w:hAnsi="Century Gothic" w:cs="ArialMT"/>
        </w:rPr>
        <w:t xml:space="preserve"> </w:t>
      </w:r>
      <w:r w:rsidR="003C0319" w:rsidRPr="003F240B">
        <w:rPr>
          <w:rFonts w:ascii="Century Gothic" w:hAnsi="Century Gothic" w:cs="ArialMT"/>
        </w:rPr>
        <w:t>b</w:t>
      </w:r>
      <w:r w:rsidRPr="003F240B">
        <w:rPr>
          <w:rFonts w:ascii="Century Gothic" w:hAnsi="Century Gothic" w:cs="ArialMT"/>
        </w:rPr>
        <w:t xml:space="preserve">lood borne viruses and </w:t>
      </w:r>
      <w:proofErr w:type="gramStart"/>
      <w:r w:rsidR="003C0319" w:rsidRPr="003F240B">
        <w:rPr>
          <w:rFonts w:ascii="Century Gothic" w:hAnsi="Century Gothic" w:cs="ArialMT"/>
        </w:rPr>
        <w:t>diarrheal</w:t>
      </w:r>
      <w:proofErr w:type="gramEnd"/>
      <w:r w:rsidRPr="003F240B">
        <w:rPr>
          <w:rFonts w:ascii="Century Gothic" w:hAnsi="Century Gothic" w:cs="ArialMT"/>
        </w:rPr>
        <w:t xml:space="preserve"> and vomiting illnesses, such as norovirus.</w:t>
      </w:r>
      <w:r w:rsidR="2B9851F4" w:rsidRPr="003F240B">
        <w:rPr>
          <w:rFonts w:ascii="Century Gothic" w:hAnsi="Century Gothic" w:cs="ArialMT"/>
        </w:rPr>
        <w:t xml:space="preserve"> Anyone not involved with the cleaning of the spillage should be kept away from the area and protective clothing should be worn when dealing with the spillage such as gloves and aprons. Ventilation of the area is important to limit the spread of airborne risks. </w:t>
      </w:r>
    </w:p>
    <w:p w14:paraId="3C11D1EC" w14:textId="25B434A9" w:rsidR="00801C6C" w:rsidRPr="003F240B" w:rsidRDefault="00801C6C" w:rsidP="00983A68">
      <w:pPr>
        <w:adjustRightInd w:val="0"/>
        <w:jc w:val="both"/>
        <w:rPr>
          <w:rFonts w:ascii="Century Gothic" w:hAnsi="Century Gothic" w:cs="ArialMT"/>
        </w:rPr>
      </w:pPr>
    </w:p>
    <w:p w14:paraId="12AF0CD3" w14:textId="77777777" w:rsidR="00801C6C" w:rsidRPr="003F240B" w:rsidRDefault="00801C6C" w:rsidP="00983A68">
      <w:pPr>
        <w:adjustRightInd w:val="0"/>
        <w:jc w:val="both"/>
        <w:rPr>
          <w:rFonts w:ascii="Century Gothic" w:hAnsi="Century Gothic" w:cs="ArialMT"/>
        </w:rPr>
      </w:pPr>
    </w:p>
    <w:p w14:paraId="608BB612" w14:textId="18DB3C61" w:rsidR="00801C6C" w:rsidRPr="003F240B" w:rsidRDefault="00801C6C" w:rsidP="00983A68">
      <w:pPr>
        <w:adjustRightInd w:val="0"/>
        <w:jc w:val="both"/>
        <w:rPr>
          <w:rFonts w:ascii="Century Gothic" w:hAnsi="Century Gothic" w:cs="ArialMT"/>
          <w:color w:val="FF0000"/>
        </w:rPr>
      </w:pPr>
      <w:r w:rsidRPr="003F240B">
        <w:rPr>
          <w:rFonts w:ascii="Century Gothic" w:hAnsi="Century Gothic" w:cs="ArialMT"/>
        </w:rPr>
        <w:t xml:space="preserve">A spillage kit is available in school to deal with blood and body fluid </w:t>
      </w:r>
      <w:proofErr w:type="gramStart"/>
      <w:r w:rsidRPr="003F240B">
        <w:rPr>
          <w:rFonts w:ascii="Century Gothic" w:hAnsi="Century Gothic" w:cs="ArialMT"/>
        </w:rPr>
        <w:t>spillages,</w:t>
      </w:r>
      <w:proofErr w:type="gramEnd"/>
      <w:r w:rsidRPr="003F240B">
        <w:rPr>
          <w:rFonts w:ascii="Century Gothic" w:hAnsi="Century Gothic" w:cs="ArialMT"/>
        </w:rPr>
        <w:t xml:space="preserve"> the kit is located:</w:t>
      </w:r>
      <w:r w:rsidR="00DC4223">
        <w:rPr>
          <w:rFonts w:ascii="Century Gothic" w:hAnsi="Century Gothic" w:cs="ArialMT"/>
        </w:rPr>
        <w:t xml:space="preserve"> </w:t>
      </w:r>
      <w:r w:rsidR="00391817">
        <w:rPr>
          <w:rFonts w:ascii="Century Gothic" w:hAnsi="Century Gothic" w:cs="ArialMT"/>
        </w:rPr>
        <w:t>in the premises office.</w:t>
      </w:r>
    </w:p>
    <w:p w14:paraId="6AD4ABF3" w14:textId="77777777" w:rsidR="00801C6C" w:rsidRPr="003F240B" w:rsidRDefault="00801C6C" w:rsidP="00983A68">
      <w:pPr>
        <w:adjustRightInd w:val="0"/>
        <w:jc w:val="both"/>
        <w:rPr>
          <w:rFonts w:ascii="Century Gothic" w:hAnsi="Century Gothic" w:cs="ArialMT"/>
        </w:rPr>
      </w:pPr>
    </w:p>
    <w:p w14:paraId="7BD57A31" w14:textId="5842EA25"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The person responsible for checking and replenishing the kit regularly </w:t>
      </w:r>
      <w:proofErr w:type="gramStart"/>
      <w:r w:rsidRPr="003F240B">
        <w:rPr>
          <w:rFonts w:ascii="Century Gothic" w:hAnsi="Century Gothic" w:cs="ArialMT"/>
        </w:rPr>
        <w:t>is:</w:t>
      </w:r>
      <w:proofErr w:type="gramEnd"/>
      <w:r w:rsidR="00391817">
        <w:rPr>
          <w:rFonts w:ascii="Century Gothic" w:hAnsi="Century Gothic" w:cs="ArialMT"/>
        </w:rPr>
        <w:t xml:space="preserve"> Gavin Collins.</w:t>
      </w:r>
    </w:p>
    <w:p w14:paraId="47BD9FD0" w14:textId="77777777" w:rsidR="00801C6C" w:rsidRPr="003F240B" w:rsidRDefault="00801C6C" w:rsidP="00983A68">
      <w:pPr>
        <w:adjustRightInd w:val="0"/>
        <w:jc w:val="both"/>
        <w:rPr>
          <w:rFonts w:ascii="Century Gothic" w:hAnsi="Century Gothic" w:cs="ArialMT"/>
        </w:rPr>
      </w:pPr>
    </w:p>
    <w:p w14:paraId="6EC93FE4" w14:textId="580BC064" w:rsidR="00801C6C" w:rsidRPr="003F240B" w:rsidRDefault="00801C6C" w:rsidP="00983A68">
      <w:pPr>
        <w:adjustRightInd w:val="0"/>
        <w:jc w:val="both"/>
        <w:rPr>
          <w:rFonts w:ascii="Century Gothic" w:hAnsi="Century Gothic" w:cs="ArialMT"/>
          <w:b/>
          <w:bCs/>
          <w:i/>
          <w:iCs/>
        </w:rPr>
      </w:pPr>
      <w:r w:rsidRPr="003F240B">
        <w:rPr>
          <w:rFonts w:ascii="Century Gothic" w:hAnsi="Century Gothic" w:cs="ArialMT"/>
          <w:b/>
          <w:bCs/>
          <w:i/>
          <w:iCs/>
        </w:rPr>
        <w:t>Spillage Procedure</w:t>
      </w:r>
    </w:p>
    <w:p w14:paraId="39A50A23" w14:textId="77777777" w:rsidR="00801C6C" w:rsidRPr="003F240B" w:rsidRDefault="00801C6C" w:rsidP="00983A68">
      <w:pPr>
        <w:adjustRightInd w:val="0"/>
        <w:jc w:val="both"/>
        <w:rPr>
          <w:rFonts w:ascii="Century Gothic" w:hAnsi="Century Gothic" w:cs="ArialMT"/>
          <w:b/>
        </w:rPr>
      </w:pPr>
    </w:p>
    <w:p w14:paraId="0B82A162" w14:textId="77777777" w:rsidR="00801C6C" w:rsidRPr="003F240B" w:rsidRDefault="00801C6C" w:rsidP="00983A68">
      <w:pPr>
        <w:adjustRightInd w:val="0"/>
        <w:jc w:val="both"/>
        <w:rPr>
          <w:rFonts w:ascii="Century Gothic" w:hAnsi="Century Gothic" w:cs="ArialMT"/>
        </w:rPr>
      </w:pPr>
      <w:r w:rsidRPr="003F240B">
        <w:rPr>
          <w:rFonts w:ascii="Century Gothic" w:hAnsi="Century Gothic" w:cs="ArialMT"/>
        </w:rPr>
        <w:t>Cordon off the area where the spillage has occurred.</w:t>
      </w:r>
    </w:p>
    <w:p w14:paraId="2D75D6B6" w14:textId="77777777" w:rsidR="00801C6C" w:rsidRPr="003F240B" w:rsidRDefault="00801C6C" w:rsidP="00983A68">
      <w:pPr>
        <w:adjustRightInd w:val="0"/>
        <w:jc w:val="both"/>
        <w:rPr>
          <w:rFonts w:ascii="Century Gothic" w:hAnsi="Century Gothic" w:cs="ArialMT"/>
        </w:rPr>
      </w:pPr>
    </w:p>
    <w:p w14:paraId="1CBAE11B" w14:textId="77777777"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Cuts and abrasions on any </w:t>
      </w:r>
      <w:proofErr w:type="gramStart"/>
      <w:r w:rsidRPr="003F240B">
        <w:rPr>
          <w:rFonts w:ascii="Century Gothic" w:hAnsi="Century Gothic" w:cs="ArialMT"/>
        </w:rPr>
        <w:t>areas</w:t>
      </w:r>
      <w:proofErr w:type="gramEnd"/>
      <w:r w:rsidRPr="003F240B">
        <w:rPr>
          <w:rFonts w:ascii="Century Gothic" w:hAnsi="Century Gothic" w:cs="ArialMT"/>
        </w:rPr>
        <w:t xml:space="preserve"> of the skin should be covered with </w:t>
      </w:r>
      <w:proofErr w:type="gramStart"/>
      <w:r w:rsidRPr="003F240B">
        <w:rPr>
          <w:rFonts w:ascii="Century Gothic" w:hAnsi="Century Gothic" w:cs="ArialMT"/>
        </w:rPr>
        <w:t>a waterproof</w:t>
      </w:r>
      <w:proofErr w:type="gramEnd"/>
      <w:r w:rsidRPr="003F240B">
        <w:rPr>
          <w:rFonts w:ascii="Century Gothic" w:hAnsi="Century Gothic" w:cs="ArialMT"/>
        </w:rPr>
        <w:t xml:space="preserve"> </w:t>
      </w:r>
      <w:proofErr w:type="gramStart"/>
      <w:r w:rsidRPr="003F240B">
        <w:rPr>
          <w:rFonts w:ascii="Century Gothic" w:hAnsi="Century Gothic" w:cs="ArialMT"/>
        </w:rPr>
        <w:t>dressing;</w:t>
      </w:r>
      <w:proofErr w:type="gramEnd"/>
    </w:p>
    <w:p w14:paraId="485A8C3E" w14:textId="31F54057" w:rsidR="00801C6C" w:rsidRPr="003F240B" w:rsidRDefault="00801C6C" w:rsidP="00983A68">
      <w:pPr>
        <w:adjustRightInd w:val="0"/>
        <w:jc w:val="both"/>
        <w:rPr>
          <w:rFonts w:ascii="Century Gothic" w:hAnsi="Century Gothic" w:cs="ArialMT"/>
        </w:rPr>
      </w:pPr>
      <w:r w:rsidRPr="003F240B">
        <w:rPr>
          <w:rFonts w:ascii="Century Gothic" w:hAnsi="Century Gothic" w:cs="ArialMT"/>
        </w:rPr>
        <w:lastRenderedPageBreak/>
        <w:t xml:space="preserve">Use personal protective equipment and clothing to protect </w:t>
      </w:r>
      <w:r w:rsidR="0FA98B40" w:rsidRPr="003F240B">
        <w:rPr>
          <w:rFonts w:ascii="Century Gothic" w:hAnsi="Century Gothic" w:cs="ArialMT"/>
        </w:rPr>
        <w:t>the body</w:t>
      </w:r>
      <w:r w:rsidRPr="003F240B">
        <w:rPr>
          <w:rFonts w:ascii="Century Gothic" w:hAnsi="Century Gothic" w:cs="ArialMT"/>
        </w:rPr>
        <w:t xml:space="preserve"> and clothes: disposable gloves and </w:t>
      </w:r>
      <w:r w:rsidR="1934C42E" w:rsidRPr="003F240B">
        <w:rPr>
          <w:rFonts w:ascii="Century Gothic" w:hAnsi="Century Gothic" w:cs="ArialMT"/>
        </w:rPr>
        <w:t>an apron</w:t>
      </w:r>
      <w:r w:rsidRPr="003F240B">
        <w:rPr>
          <w:rFonts w:ascii="Century Gothic" w:hAnsi="Century Gothic" w:cs="ArialMT"/>
        </w:rPr>
        <w:t xml:space="preserve"> must be worn.</w:t>
      </w:r>
    </w:p>
    <w:p w14:paraId="54C312A5" w14:textId="77777777" w:rsidR="00801C6C" w:rsidRPr="003F240B" w:rsidRDefault="00801C6C" w:rsidP="00983A68">
      <w:pPr>
        <w:adjustRightInd w:val="0"/>
        <w:jc w:val="both"/>
        <w:rPr>
          <w:rFonts w:ascii="Century Gothic" w:hAnsi="Century Gothic" w:cs="ArialMT"/>
        </w:rPr>
      </w:pPr>
    </w:p>
    <w:p w14:paraId="5AAF21E6" w14:textId="6EFDE3E2" w:rsidR="00801C6C" w:rsidRDefault="00801C6C" w:rsidP="00983A68">
      <w:pPr>
        <w:adjustRightInd w:val="0"/>
        <w:jc w:val="both"/>
        <w:rPr>
          <w:rFonts w:ascii="Century Gothic" w:hAnsi="Century Gothic" w:cs="ArialMT"/>
        </w:rPr>
      </w:pPr>
      <w:r w:rsidRPr="003F240B">
        <w:rPr>
          <w:rFonts w:ascii="Century Gothic" w:hAnsi="Century Gothic" w:cs="ArialMT"/>
        </w:rPr>
        <w:t xml:space="preserve">Hard surfaces </w:t>
      </w:r>
      <w:r w:rsidR="006E3508" w:rsidRPr="003F240B">
        <w:rPr>
          <w:rFonts w:ascii="Century Gothic" w:hAnsi="Century Gothic" w:cs="ArialMT"/>
        </w:rPr>
        <w:t>e.g.,</w:t>
      </w:r>
      <w:r w:rsidRPr="003F240B">
        <w:rPr>
          <w:rFonts w:ascii="Century Gothic" w:hAnsi="Century Gothic" w:cs="ArialMT"/>
        </w:rPr>
        <w:t xml:space="preserve"> floor tiles, impervious </w:t>
      </w:r>
      <w:r w:rsidR="446ABD33" w:rsidRPr="003F240B">
        <w:rPr>
          <w:rFonts w:ascii="Century Gothic" w:hAnsi="Century Gothic" w:cs="ArialMT"/>
        </w:rPr>
        <w:t>tabletops</w:t>
      </w:r>
      <w:r w:rsidRPr="003F240B">
        <w:rPr>
          <w:rFonts w:ascii="Century Gothic" w:hAnsi="Century Gothic" w:cs="ArialMT"/>
        </w:rPr>
        <w:t>.</w:t>
      </w:r>
    </w:p>
    <w:p w14:paraId="7488ECE7" w14:textId="77777777" w:rsidR="00391817" w:rsidRPr="003F240B" w:rsidRDefault="00391817" w:rsidP="00983A68">
      <w:pPr>
        <w:adjustRightInd w:val="0"/>
        <w:jc w:val="both"/>
        <w:rPr>
          <w:rFonts w:ascii="Century Gothic" w:hAnsi="Century Gothic" w:cs="ArialMT"/>
        </w:rPr>
      </w:pPr>
    </w:p>
    <w:p w14:paraId="0BB46C38" w14:textId="77777777" w:rsidR="00801C6C" w:rsidRPr="003F240B" w:rsidRDefault="00801C6C" w:rsidP="00983A68">
      <w:pPr>
        <w:adjustRightInd w:val="0"/>
        <w:jc w:val="both"/>
        <w:rPr>
          <w:rFonts w:ascii="Century Gothic" w:hAnsi="Century Gothic" w:cs="ArialMT"/>
        </w:rPr>
      </w:pPr>
      <w:r w:rsidRPr="003F240B">
        <w:rPr>
          <w:rFonts w:ascii="Century Gothic" w:hAnsi="Century Gothic" w:cs="ArialMT"/>
        </w:rPr>
        <w:t>Small spills or splashes of blood: Clean with neutral detergent and hot water.</w:t>
      </w:r>
    </w:p>
    <w:p w14:paraId="23A856E5" w14:textId="77777777" w:rsidR="00801C6C" w:rsidRPr="003F240B" w:rsidRDefault="00801C6C" w:rsidP="00983A68">
      <w:pPr>
        <w:adjustRightInd w:val="0"/>
        <w:jc w:val="both"/>
        <w:rPr>
          <w:rFonts w:ascii="Century Gothic" w:hAnsi="Century Gothic" w:cs="ArialMT"/>
        </w:rPr>
      </w:pPr>
    </w:p>
    <w:p w14:paraId="0C1A4BA9" w14:textId="77777777" w:rsidR="00801C6C" w:rsidRPr="003F240B" w:rsidRDefault="00801C6C" w:rsidP="00983A68">
      <w:pPr>
        <w:adjustRightInd w:val="0"/>
        <w:jc w:val="both"/>
        <w:rPr>
          <w:rFonts w:ascii="Century Gothic" w:hAnsi="Century Gothic" w:cs="ArialMT"/>
          <w:i/>
        </w:rPr>
      </w:pPr>
      <w:r w:rsidRPr="003F240B">
        <w:rPr>
          <w:rFonts w:ascii="Century Gothic" w:hAnsi="Century Gothic" w:cs="ArialMT"/>
          <w:i/>
        </w:rPr>
        <w:t>Large spills</w:t>
      </w:r>
    </w:p>
    <w:p w14:paraId="67D55C46" w14:textId="77777777" w:rsidR="00801C6C" w:rsidRPr="003F240B" w:rsidRDefault="00801C6C" w:rsidP="00983A68">
      <w:pPr>
        <w:adjustRightInd w:val="0"/>
        <w:jc w:val="both"/>
        <w:rPr>
          <w:rFonts w:ascii="Century Gothic" w:hAnsi="Century Gothic" w:cs="ArialMT"/>
        </w:rPr>
      </w:pPr>
    </w:p>
    <w:p w14:paraId="7F41C703" w14:textId="77777777" w:rsidR="00801C6C" w:rsidRPr="003F240B" w:rsidRDefault="00801C6C" w:rsidP="00983A68">
      <w:pPr>
        <w:widowControl/>
        <w:numPr>
          <w:ilvl w:val="0"/>
          <w:numId w:val="6"/>
        </w:numPr>
        <w:adjustRightInd w:val="0"/>
        <w:jc w:val="both"/>
        <w:rPr>
          <w:rFonts w:ascii="Century Gothic" w:hAnsi="Century Gothic" w:cs="ArialMT"/>
        </w:rPr>
      </w:pPr>
      <w:r w:rsidRPr="003F240B">
        <w:rPr>
          <w:rFonts w:ascii="Century Gothic" w:hAnsi="Century Gothic" w:cs="ArialMT"/>
        </w:rPr>
        <w:t>Remove spillage as much as possible using absorbent paper towels</w:t>
      </w:r>
    </w:p>
    <w:p w14:paraId="197CB946" w14:textId="105539F2" w:rsidR="00801C6C" w:rsidRPr="003F240B" w:rsidRDefault="009D4940" w:rsidP="00983A68">
      <w:pPr>
        <w:widowControl/>
        <w:numPr>
          <w:ilvl w:val="0"/>
          <w:numId w:val="6"/>
        </w:numPr>
        <w:adjustRightInd w:val="0"/>
        <w:jc w:val="both"/>
        <w:rPr>
          <w:rFonts w:ascii="Century Gothic" w:hAnsi="Century Gothic" w:cs="ArialMT"/>
        </w:rPr>
      </w:pPr>
      <w:r w:rsidRPr="003F240B">
        <w:rPr>
          <w:rFonts w:ascii="Century Gothic" w:hAnsi="Century Gothic" w:cs="ArialMT"/>
        </w:rPr>
        <w:t>D</w:t>
      </w:r>
      <w:r w:rsidR="00801C6C" w:rsidRPr="003F240B">
        <w:rPr>
          <w:rFonts w:ascii="Century Gothic" w:hAnsi="Century Gothic" w:cs="ArialMT"/>
        </w:rPr>
        <w:t xml:space="preserve">ispose </w:t>
      </w:r>
      <w:r w:rsidR="00841935" w:rsidRPr="003F240B">
        <w:rPr>
          <w:rFonts w:ascii="Century Gothic" w:hAnsi="Century Gothic" w:cs="ArialMT"/>
        </w:rPr>
        <w:t>the towels</w:t>
      </w:r>
      <w:r w:rsidR="00801C6C" w:rsidRPr="003F240B">
        <w:rPr>
          <w:rFonts w:ascii="Century Gothic" w:hAnsi="Century Gothic" w:cs="ArialMT"/>
        </w:rPr>
        <w:t xml:space="preserve"> carefully in waste bag </w:t>
      </w:r>
    </w:p>
    <w:p w14:paraId="60DC7D95" w14:textId="77777777" w:rsidR="00801C6C" w:rsidRPr="003F240B" w:rsidRDefault="00801C6C" w:rsidP="00983A68">
      <w:pPr>
        <w:widowControl/>
        <w:numPr>
          <w:ilvl w:val="0"/>
          <w:numId w:val="6"/>
        </w:numPr>
        <w:adjustRightInd w:val="0"/>
        <w:jc w:val="both"/>
        <w:rPr>
          <w:rFonts w:ascii="Century Gothic" w:hAnsi="Century Gothic" w:cs="ArialMT"/>
        </w:rPr>
      </w:pPr>
      <w:r w:rsidRPr="003F240B">
        <w:rPr>
          <w:rFonts w:ascii="Century Gothic" w:hAnsi="Century Gothic" w:cs="ArialMT"/>
        </w:rPr>
        <w:t xml:space="preserve">Cover remaining with paper towels soaked in diluted bleach solution (1:10 dilution with </w:t>
      </w:r>
      <w:bookmarkStart w:id="18" w:name="_Int_gxMn79i9"/>
      <w:r w:rsidRPr="003F240B">
        <w:rPr>
          <w:rFonts w:ascii="Century Gothic" w:hAnsi="Century Gothic" w:cs="ArialMT"/>
        </w:rPr>
        <w:t>cold water</w:t>
      </w:r>
      <w:bookmarkEnd w:id="18"/>
      <w:r w:rsidRPr="003F240B">
        <w:rPr>
          <w:rFonts w:ascii="Century Gothic" w:hAnsi="Century Gothic" w:cs="ArialMT"/>
        </w:rPr>
        <w:t>)</w:t>
      </w:r>
    </w:p>
    <w:p w14:paraId="05CA9E17" w14:textId="16EB5134" w:rsidR="00801C6C" w:rsidRPr="003F240B" w:rsidRDefault="00801C6C" w:rsidP="00983A68">
      <w:pPr>
        <w:widowControl/>
        <w:numPr>
          <w:ilvl w:val="0"/>
          <w:numId w:val="6"/>
        </w:numPr>
        <w:adjustRightInd w:val="0"/>
        <w:jc w:val="both"/>
        <w:rPr>
          <w:rFonts w:ascii="Century Gothic" w:hAnsi="Century Gothic" w:cs="ArialMT"/>
        </w:rPr>
      </w:pPr>
      <w:r w:rsidRPr="003F240B">
        <w:rPr>
          <w:rFonts w:ascii="Century Gothic" w:hAnsi="Century Gothic" w:cs="ArialMT"/>
        </w:rPr>
        <w:t xml:space="preserve">Leave for up to 30 </w:t>
      </w:r>
      <w:proofErr w:type="gramStart"/>
      <w:r w:rsidRPr="003F240B">
        <w:rPr>
          <w:rFonts w:ascii="Century Gothic" w:hAnsi="Century Gothic" w:cs="ArialMT"/>
        </w:rPr>
        <w:t>minutes, and</w:t>
      </w:r>
      <w:proofErr w:type="gramEnd"/>
      <w:r w:rsidRPr="003F240B">
        <w:rPr>
          <w:rFonts w:ascii="Century Gothic" w:hAnsi="Century Gothic" w:cs="ArialMT"/>
        </w:rPr>
        <w:t xml:space="preserve"> then clear away</w:t>
      </w:r>
      <w:r w:rsidR="5C245FA8" w:rsidRPr="003F240B">
        <w:rPr>
          <w:rFonts w:ascii="Century Gothic" w:hAnsi="Century Gothic" w:cs="ArialMT"/>
        </w:rPr>
        <w:t xml:space="preserve">. </w:t>
      </w:r>
    </w:p>
    <w:p w14:paraId="491F8D7B" w14:textId="77777777" w:rsidR="00801C6C" w:rsidRPr="003F240B" w:rsidRDefault="00801C6C" w:rsidP="00983A68">
      <w:pPr>
        <w:adjustRightInd w:val="0"/>
        <w:jc w:val="both"/>
        <w:rPr>
          <w:rFonts w:ascii="Century Gothic" w:hAnsi="Century Gothic" w:cs="ArialMT"/>
          <w:b/>
        </w:rPr>
      </w:pPr>
    </w:p>
    <w:p w14:paraId="5A837934" w14:textId="77777777" w:rsidR="00801C6C" w:rsidRPr="003F240B" w:rsidRDefault="00801C6C" w:rsidP="00983A68">
      <w:pPr>
        <w:adjustRightInd w:val="0"/>
        <w:jc w:val="both"/>
        <w:rPr>
          <w:rFonts w:ascii="Century Gothic" w:hAnsi="Century Gothic" w:cs="ArialMT"/>
        </w:rPr>
      </w:pPr>
      <w:r w:rsidRPr="003F240B">
        <w:rPr>
          <w:rFonts w:ascii="Century Gothic" w:hAnsi="Century Gothic" w:cs="ArialMT"/>
          <w:bCs/>
        </w:rPr>
        <w:t>Alternatively,</w:t>
      </w:r>
      <w:r w:rsidRPr="003F240B">
        <w:rPr>
          <w:rFonts w:ascii="Century Gothic" w:hAnsi="Century Gothic" w:cs="ArialMT"/>
        </w:rPr>
        <w:t xml:space="preserve"> large spills may be covered with granules from the spillage kit for two minutes. Spillage and granules should be carefully removed with paper towels and disposed carefully into a waste bag. Clean area with neutral detergent and hot water.</w:t>
      </w:r>
    </w:p>
    <w:p w14:paraId="00CDB1B6" w14:textId="77777777" w:rsidR="00801C6C" w:rsidRPr="003F240B" w:rsidRDefault="00801C6C" w:rsidP="00983A68">
      <w:pPr>
        <w:adjustRightInd w:val="0"/>
        <w:jc w:val="both"/>
        <w:rPr>
          <w:rFonts w:ascii="Century Gothic" w:hAnsi="Century Gothic" w:cs="ArialMT"/>
        </w:rPr>
      </w:pPr>
    </w:p>
    <w:p w14:paraId="12D0A0C1" w14:textId="78B556B3" w:rsidR="00801C6C" w:rsidRPr="003F240B" w:rsidRDefault="00801C6C" w:rsidP="00983A68">
      <w:pPr>
        <w:adjustRightInd w:val="0"/>
        <w:jc w:val="both"/>
        <w:rPr>
          <w:rFonts w:ascii="Century Gothic" w:hAnsi="Century Gothic" w:cs="ArialMT"/>
          <w:i/>
          <w:iCs/>
        </w:rPr>
      </w:pPr>
      <w:r w:rsidRPr="003F240B">
        <w:rPr>
          <w:rFonts w:ascii="Century Gothic" w:hAnsi="Century Gothic" w:cs="ArialMT"/>
          <w:i/>
          <w:iCs/>
        </w:rPr>
        <w:t xml:space="preserve">Soft surfaces and fabrics </w:t>
      </w:r>
      <w:r w:rsidR="05911EC8" w:rsidRPr="003F240B">
        <w:rPr>
          <w:rFonts w:ascii="Century Gothic" w:hAnsi="Century Gothic" w:cs="ArialMT"/>
          <w:i/>
          <w:iCs/>
        </w:rPr>
        <w:t>e.g.,</w:t>
      </w:r>
      <w:r w:rsidRPr="003F240B">
        <w:rPr>
          <w:rFonts w:ascii="Century Gothic" w:hAnsi="Century Gothic" w:cs="ArialMT"/>
          <w:i/>
          <w:iCs/>
        </w:rPr>
        <w:t xml:space="preserve"> carpets and chairs</w:t>
      </w:r>
    </w:p>
    <w:p w14:paraId="68B3CF79" w14:textId="77777777" w:rsidR="00801C6C" w:rsidRPr="003F240B" w:rsidRDefault="00801C6C" w:rsidP="00983A68">
      <w:pPr>
        <w:adjustRightInd w:val="0"/>
        <w:jc w:val="both"/>
        <w:rPr>
          <w:rFonts w:ascii="Century Gothic" w:hAnsi="Century Gothic" w:cs="ArialMT"/>
          <w:bCs/>
        </w:rPr>
      </w:pPr>
    </w:p>
    <w:p w14:paraId="552B3A1C" w14:textId="755C5194" w:rsidR="00801C6C" w:rsidRPr="003F240B" w:rsidRDefault="00801C6C" w:rsidP="00983A68">
      <w:pPr>
        <w:widowControl/>
        <w:numPr>
          <w:ilvl w:val="0"/>
          <w:numId w:val="6"/>
        </w:numPr>
        <w:adjustRightInd w:val="0"/>
        <w:jc w:val="both"/>
        <w:rPr>
          <w:rFonts w:ascii="Century Gothic" w:hAnsi="Century Gothic" w:cs="ArialMT"/>
        </w:rPr>
      </w:pPr>
      <w:r w:rsidRPr="003F240B">
        <w:rPr>
          <w:rFonts w:ascii="Century Gothic" w:hAnsi="Century Gothic" w:cs="ArialMT"/>
        </w:rPr>
        <w:t>Remove the spillage as far as possible using absorbent paper towels</w:t>
      </w:r>
      <w:r w:rsidR="009147EF" w:rsidRPr="003F240B">
        <w:rPr>
          <w:rFonts w:ascii="Century Gothic" w:hAnsi="Century Gothic" w:cs="ArialMT"/>
        </w:rPr>
        <w:t>.</w:t>
      </w:r>
    </w:p>
    <w:p w14:paraId="76612640" w14:textId="77777777" w:rsidR="00801C6C" w:rsidRPr="003F240B" w:rsidRDefault="00801C6C" w:rsidP="00983A68">
      <w:pPr>
        <w:widowControl/>
        <w:numPr>
          <w:ilvl w:val="0"/>
          <w:numId w:val="6"/>
        </w:numPr>
        <w:adjustRightInd w:val="0"/>
        <w:jc w:val="both"/>
        <w:rPr>
          <w:rFonts w:ascii="Century Gothic" w:hAnsi="Century Gothic" w:cs="ArialMT"/>
        </w:rPr>
      </w:pPr>
      <w:r w:rsidRPr="003F240B">
        <w:rPr>
          <w:rFonts w:ascii="Century Gothic" w:hAnsi="Century Gothic" w:cs="ArialMT"/>
        </w:rPr>
        <w:t>Then clean with a fresh solution of neutral detergent and water.</w:t>
      </w:r>
    </w:p>
    <w:p w14:paraId="08055C8A" w14:textId="706AE9AE" w:rsidR="00801C6C" w:rsidRPr="003F240B" w:rsidRDefault="00801C6C" w:rsidP="00983A68">
      <w:pPr>
        <w:widowControl/>
        <w:numPr>
          <w:ilvl w:val="0"/>
          <w:numId w:val="6"/>
        </w:numPr>
        <w:adjustRightInd w:val="0"/>
        <w:jc w:val="both"/>
        <w:rPr>
          <w:rFonts w:ascii="Century Gothic" w:hAnsi="Century Gothic" w:cs="ArialMT"/>
        </w:rPr>
      </w:pPr>
      <w:r w:rsidRPr="003F240B">
        <w:rPr>
          <w:rFonts w:ascii="Century Gothic" w:hAnsi="Century Gothic" w:cs="ArialMT"/>
        </w:rPr>
        <w:t xml:space="preserve">Carpets and upholstery can then be cleaned using </w:t>
      </w:r>
      <w:r w:rsidR="74B4D32E" w:rsidRPr="003F240B">
        <w:rPr>
          <w:rFonts w:ascii="Century Gothic" w:hAnsi="Century Gothic" w:cs="ArialMT"/>
        </w:rPr>
        <w:t>a cleaner</w:t>
      </w:r>
      <w:r w:rsidRPr="003F240B">
        <w:rPr>
          <w:rFonts w:ascii="Century Gothic" w:hAnsi="Century Gothic" w:cs="ArialMT"/>
        </w:rPr>
        <w:t xml:space="preserve"> of choice.</w:t>
      </w:r>
    </w:p>
    <w:p w14:paraId="50BBD434" w14:textId="77777777" w:rsidR="00801C6C" w:rsidRPr="003F240B" w:rsidRDefault="00801C6C" w:rsidP="00983A68">
      <w:pPr>
        <w:widowControl/>
        <w:numPr>
          <w:ilvl w:val="0"/>
          <w:numId w:val="6"/>
        </w:numPr>
        <w:adjustRightInd w:val="0"/>
        <w:jc w:val="both"/>
        <w:rPr>
          <w:rFonts w:ascii="Century Gothic" w:hAnsi="Century Gothic" w:cs="ArialMT"/>
        </w:rPr>
      </w:pPr>
      <w:r w:rsidRPr="003F240B">
        <w:rPr>
          <w:rFonts w:ascii="Century Gothic" w:hAnsi="Century Gothic" w:cs="ArialMT"/>
        </w:rPr>
        <w:t>Steam cleaning may be considered.</w:t>
      </w:r>
    </w:p>
    <w:p w14:paraId="50C89FF6" w14:textId="77777777" w:rsidR="00801C6C" w:rsidRPr="003F240B" w:rsidRDefault="00801C6C" w:rsidP="00983A68">
      <w:pPr>
        <w:adjustRightInd w:val="0"/>
        <w:jc w:val="both"/>
        <w:rPr>
          <w:rFonts w:ascii="Century Gothic" w:hAnsi="Century Gothic" w:cs="ArialMT"/>
        </w:rPr>
      </w:pPr>
    </w:p>
    <w:p w14:paraId="3BAD8EBD" w14:textId="1895CD31"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Contaminated gloves, aprons, paper towels, </w:t>
      </w:r>
      <w:r w:rsidR="2E4538F1" w:rsidRPr="003F240B">
        <w:rPr>
          <w:rFonts w:ascii="Century Gothic" w:hAnsi="Century Gothic" w:cs="ArialMT"/>
        </w:rPr>
        <w:t>etc.</w:t>
      </w:r>
      <w:r w:rsidRPr="003F240B">
        <w:rPr>
          <w:rFonts w:ascii="Century Gothic" w:hAnsi="Century Gothic" w:cs="ArialMT"/>
        </w:rPr>
        <w:t xml:space="preserve"> should be carefully disposed of into a </w:t>
      </w:r>
      <w:r w:rsidR="2F720FC3" w:rsidRPr="003F240B">
        <w:rPr>
          <w:rFonts w:ascii="Century Gothic" w:hAnsi="Century Gothic" w:cs="ArialMT"/>
        </w:rPr>
        <w:t>leakproof</w:t>
      </w:r>
      <w:r w:rsidRPr="003F240B">
        <w:rPr>
          <w:rFonts w:ascii="Century Gothic" w:hAnsi="Century Gothic" w:cs="ArialMT"/>
        </w:rPr>
        <w:t xml:space="preserve"> plastic bag, securely tied and placed immediately into the normal external school waste container. </w:t>
      </w:r>
      <w:bookmarkStart w:id="19" w:name="_Int_5bN9lYGS"/>
      <w:r w:rsidRPr="003F240B">
        <w:rPr>
          <w:rFonts w:ascii="Century Gothic" w:hAnsi="Century Gothic" w:cs="ArialMT"/>
        </w:rPr>
        <w:t>Large quantities</w:t>
      </w:r>
      <w:bookmarkEnd w:id="19"/>
      <w:r w:rsidRPr="003F240B">
        <w:rPr>
          <w:rFonts w:ascii="Century Gothic" w:hAnsi="Century Gothic" w:cs="ArialMT"/>
        </w:rPr>
        <w:t xml:space="preserve"> of contaminated waste should be disposed of in consultation with the local waste authority.</w:t>
      </w:r>
    </w:p>
    <w:p w14:paraId="0C49B17E" w14:textId="77777777" w:rsidR="00801C6C" w:rsidRPr="003F240B" w:rsidRDefault="00801C6C" w:rsidP="00983A68">
      <w:pPr>
        <w:adjustRightInd w:val="0"/>
        <w:jc w:val="both"/>
        <w:rPr>
          <w:rFonts w:ascii="Century Gothic" w:hAnsi="Century Gothic" w:cs="ArialMT"/>
        </w:rPr>
      </w:pPr>
    </w:p>
    <w:p w14:paraId="022AF788" w14:textId="77777777"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Wash hands after </w:t>
      </w:r>
      <w:bookmarkStart w:id="20" w:name="_Int_N7Oj5ZVV"/>
      <w:r w:rsidRPr="003F240B">
        <w:rPr>
          <w:rFonts w:ascii="Century Gothic" w:hAnsi="Century Gothic" w:cs="ArialMT"/>
        </w:rPr>
        <w:t>procedure</w:t>
      </w:r>
      <w:bookmarkEnd w:id="20"/>
      <w:r w:rsidRPr="003F240B">
        <w:rPr>
          <w:rFonts w:ascii="Century Gothic" w:hAnsi="Century Gothic" w:cs="ArialMT"/>
        </w:rPr>
        <w:t>.</w:t>
      </w:r>
    </w:p>
    <w:p w14:paraId="4566DE31" w14:textId="77777777" w:rsidR="00801C6C" w:rsidRPr="003F240B" w:rsidRDefault="00801C6C" w:rsidP="00983A68">
      <w:pPr>
        <w:adjustRightInd w:val="0"/>
        <w:jc w:val="both"/>
        <w:rPr>
          <w:rFonts w:ascii="Century Gothic" w:hAnsi="Century Gothic" w:cs="ArialMT"/>
        </w:rPr>
      </w:pPr>
    </w:p>
    <w:p w14:paraId="1666EA14" w14:textId="7D2B3138"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As with </w:t>
      </w:r>
      <w:r w:rsidR="43DCD33D" w:rsidRPr="003F240B">
        <w:rPr>
          <w:rFonts w:ascii="Century Gothic" w:hAnsi="Century Gothic" w:cs="ArialMT"/>
        </w:rPr>
        <w:t>all other</w:t>
      </w:r>
      <w:r w:rsidRPr="003F240B">
        <w:rPr>
          <w:rFonts w:ascii="Century Gothic" w:hAnsi="Century Gothic" w:cs="ArialMT"/>
        </w:rPr>
        <w:t xml:space="preserve"> hazardous substances used in school, bleach and disinfectants should be stored, </w:t>
      </w:r>
      <w:r w:rsidR="5E971F9D" w:rsidRPr="003F240B">
        <w:rPr>
          <w:rFonts w:ascii="Century Gothic" w:hAnsi="Century Gothic" w:cs="ArialMT"/>
        </w:rPr>
        <w:t>handled,</w:t>
      </w:r>
      <w:r w:rsidRPr="003F240B">
        <w:rPr>
          <w:rFonts w:ascii="Century Gothic" w:hAnsi="Century Gothic" w:cs="ArialMT"/>
        </w:rPr>
        <w:t xml:space="preserve"> and used in accordance with </w:t>
      </w:r>
      <w:r w:rsidR="7A1502BA" w:rsidRPr="003F240B">
        <w:rPr>
          <w:rFonts w:ascii="Century Gothic" w:hAnsi="Century Gothic" w:cs="ArialMT"/>
        </w:rPr>
        <w:t>COSHH (Control of Substances Hazardous to Health)</w:t>
      </w:r>
      <w:r w:rsidRPr="003F240B">
        <w:rPr>
          <w:rFonts w:ascii="Century Gothic" w:hAnsi="Century Gothic" w:cs="ArialMT"/>
        </w:rPr>
        <w:t xml:space="preserve"> (Control of Substances Hazardous to Health Regulations 2002) and the manufacturer’s instructions. Product data sheets and safe use instructions should be accessible, along with risk assessments and details of actions required in the event of accidental ingestion, inhalation or contact with skin or eyes. </w:t>
      </w:r>
    </w:p>
    <w:p w14:paraId="052EB771" w14:textId="77777777" w:rsidR="00801C6C" w:rsidRPr="003F240B" w:rsidRDefault="00801C6C" w:rsidP="00983A68">
      <w:pPr>
        <w:adjustRightInd w:val="0"/>
        <w:jc w:val="both"/>
        <w:rPr>
          <w:rFonts w:ascii="Century Gothic" w:hAnsi="Century Gothic" w:cs="ArialMT"/>
        </w:rPr>
      </w:pPr>
    </w:p>
    <w:p w14:paraId="6C402A0A" w14:textId="77777777"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All chemicals must be stored in their original containers, in a cool, dry, well-ventilated place that is lockable and inaccessible to children, visitors and the public. </w:t>
      </w:r>
    </w:p>
    <w:p w14:paraId="7499A01D" w14:textId="77777777" w:rsidR="00801C6C" w:rsidRPr="003F240B" w:rsidRDefault="00801C6C" w:rsidP="00983A68">
      <w:pPr>
        <w:adjustRightInd w:val="0"/>
        <w:jc w:val="both"/>
        <w:rPr>
          <w:rFonts w:ascii="Century Gothic" w:hAnsi="Century Gothic" w:cs="ArialMT"/>
        </w:rPr>
      </w:pPr>
    </w:p>
    <w:p w14:paraId="44A07AB0" w14:textId="47182C73" w:rsidR="00801C6C" w:rsidRPr="003F240B" w:rsidRDefault="00801C6C" w:rsidP="00983A68">
      <w:pPr>
        <w:adjustRightInd w:val="0"/>
        <w:jc w:val="both"/>
        <w:rPr>
          <w:rFonts w:ascii="Century Gothic" w:hAnsi="Century Gothic" w:cs="ArialMT"/>
        </w:rPr>
      </w:pPr>
      <w:r w:rsidRPr="003F240B">
        <w:rPr>
          <w:rFonts w:ascii="Century Gothic" w:hAnsi="Century Gothic" w:cs="ArialMT"/>
        </w:rPr>
        <w:t>Appropriate protective clothing (</w:t>
      </w:r>
      <w:r w:rsidR="25AC4831" w:rsidRPr="003F240B">
        <w:rPr>
          <w:rFonts w:ascii="Century Gothic" w:hAnsi="Century Gothic" w:cs="ArialMT"/>
        </w:rPr>
        <w:t>e.g.,</w:t>
      </w:r>
      <w:r w:rsidRPr="003F240B">
        <w:rPr>
          <w:rFonts w:ascii="Century Gothic" w:hAnsi="Century Gothic" w:cs="ArialMT"/>
        </w:rPr>
        <w:t xml:space="preserve"> gloves and aprons) should be worn when handling bleach and other chemical disinfectants. Contact with skin, eyes and mouth should be avoided</w:t>
      </w:r>
    </w:p>
    <w:p w14:paraId="5B8F790B" w14:textId="77777777" w:rsidR="00801C6C" w:rsidRPr="003F240B" w:rsidRDefault="00801C6C" w:rsidP="00983A68">
      <w:pPr>
        <w:adjustRightInd w:val="0"/>
        <w:jc w:val="both"/>
        <w:rPr>
          <w:rFonts w:ascii="Century Gothic" w:hAnsi="Century Gothic" w:cs="ArialMT"/>
          <w:b/>
        </w:rPr>
      </w:pPr>
    </w:p>
    <w:p w14:paraId="2A23834C"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lastRenderedPageBreak/>
        <w:t>DISPOSAL OF CLINICAL WASTE</w:t>
      </w:r>
    </w:p>
    <w:p w14:paraId="2F70CE75" w14:textId="77777777" w:rsidR="00801C6C" w:rsidRPr="003F240B" w:rsidRDefault="00801C6C" w:rsidP="00983A68">
      <w:pPr>
        <w:adjustRightInd w:val="0"/>
        <w:jc w:val="both"/>
        <w:rPr>
          <w:rFonts w:ascii="Century Gothic" w:hAnsi="Century Gothic" w:cs="Arial-BoldMT"/>
          <w:b/>
          <w:bCs/>
        </w:rPr>
      </w:pPr>
    </w:p>
    <w:p w14:paraId="3E88B811" w14:textId="553987F8"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Any blood or other body fluid waste produced within the </w:t>
      </w:r>
      <w:r w:rsidR="6CC19F21" w:rsidRPr="003F240B">
        <w:rPr>
          <w:rFonts w:ascii="Century Gothic" w:hAnsi="Century Gothic" w:cs="ArialMT"/>
        </w:rPr>
        <w:t>school</w:t>
      </w:r>
      <w:r w:rsidRPr="003F240B">
        <w:rPr>
          <w:rFonts w:ascii="Century Gothic" w:hAnsi="Century Gothic" w:cs="ArialMT"/>
        </w:rPr>
        <w:t xml:space="preserve"> should be disposed of</w:t>
      </w:r>
      <w:r w:rsidR="00920341" w:rsidRPr="003F240B">
        <w:rPr>
          <w:rFonts w:ascii="Century Gothic" w:hAnsi="Century Gothic" w:cs="ArialMT"/>
        </w:rPr>
        <w:t xml:space="preserve"> </w:t>
      </w:r>
      <w:r w:rsidRPr="003F240B">
        <w:rPr>
          <w:rFonts w:ascii="Century Gothic" w:hAnsi="Century Gothic" w:cs="ArialMT"/>
        </w:rPr>
        <w:t xml:space="preserve">using yellow </w:t>
      </w:r>
      <w:r w:rsidR="40C8A9B3" w:rsidRPr="003F240B">
        <w:rPr>
          <w:rFonts w:ascii="Century Gothic" w:hAnsi="Century Gothic" w:cs="ArialMT"/>
        </w:rPr>
        <w:t>biohazard</w:t>
      </w:r>
      <w:r w:rsidRPr="003F240B">
        <w:rPr>
          <w:rFonts w:ascii="Century Gothic" w:hAnsi="Century Gothic" w:cs="ArialMT"/>
        </w:rPr>
        <w:t xml:space="preserve"> type disposable bags. Items that should be disposed of as clinical</w:t>
      </w:r>
      <w:r w:rsidR="00373E84" w:rsidRPr="003F240B">
        <w:rPr>
          <w:rFonts w:ascii="Century Gothic" w:hAnsi="Century Gothic" w:cs="ArialMT"/>
        </w:rPr>
        <w:t xml:space="preserve"> </w:t>
      </w:r>
      <w:r w:rsidRPr="003F240B">
        <w:rPr>
          <w:rFonts w:ascii="Century Gothic" w:hAnsi="Century Gothic" w:cs="ArialMT"/>
        </w:rPr>
        <w:t>waste will include soiled nappies; disposable cloths used for cleaning vomit or faeces; any</w:t>
      </w:r>
      <w:r w:rsidR="00373E84" w:rsidRPr="003F240B">
        <w:rPr>
          <w:rFonts w:ascii="Century Gothic" w:hAnsi="Century Gothic" w:cs="ArialMT"/>
        </w:rPr>
        <w:t xml:space="preserve"> </w:t>
      </w:r>
      <w:r w:rsidRPr="003F240B">
        <w:rPr>
          <w:rFonts w:ascii="Century Gothic" w:hAnsi="Century Gothic" w:cs="ArialMT"/>
        </w:rPr>
        <w:t xml:space="preserve">blooded waste. </w:t>
      </w:r>
      <w:r w:rsidR="41A93633" w:rsidRPr="003F240B">
        <w:rPr>
          <w:rFonts w:ascii="Century Gothic" w:hAnsi="Century Gothic" w:cs="ArialMT"/>
        </w:rPr>
        <w:t>The bags should be collected regularly.</w:t>
      </w:r>
    </w:p>
    <w:p w14:paraId="74BF885A"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EMERGENCY FIRST AID FOLLOWING TRAUMA TO THE TEETH</w:t>
      </w:r>
    </w:p>
    <w:p w14:paraId="72DEE5A5" w14:textId="77777777" w:rsidR="00801C6C" w:rsidRPr="003F240B" w:rsidRDefault="00801C6C" w:rsidP="00983A68">
      <w:pPr>
        <w:adjustRightInd w:val="0"/>
        <w:jc w:val="both"/>
        <w:rPr>
          <w:rFonts w:ascii="Century Gothic" w:hAnsi="Century Gothic" w:cs="Arial-BoldMT"/>
          <w:b/>
          <w:bCs/>
        </w:rPr>
      </w:pPr>
    </w:p>
    <w:p w14:paraId="623E77AE" w14:textId="5F34610D" w:rsidR="544BE412" w:rsidRPr="003F240B" w:rsidRDefault="00801C6C" w:rsidP="00983A68">
      <w:pPr>
        <w:jc w:val="both"/>
        <w:rPr>
          <w:rFonts w:ascii="Century Gothic" w:hAnsi="Century Gothic" w:cs="ArialMT"/>
          <w:b/>
          <w:bCs/>
        </w:rPr>
      </w:pPr>
      <w:r w:rsidRPr="003F240B">
        <w:rPr>
          <w:rFonts w:ascii="Century Gothic" w:hAnsi="Century Gothic" w:cs="ArialMT"/>
        </w:rPr>
        <w:t>Following trauma to the mouth it is important that the child is assessed by a dentist as soon</w:t>
      </w:r>
      <w:r w:rsidR="00E97485" w:rsidRPr="003F240B">
        <w:rPr>
          <w:rFonts w:ascii="Century Gothic" w:hAnsi="Century Gothic" w:cs="ArialMT"/>
        </w:rPr>
        <w:t xml:space="preserve"> </w:t>
      </w:r>
      <w:r w:rsidRPr="003F240B">
        <w:rPr>
          <w:rFonts w:ascii="Century Gothic" w:hAnsi="Century Gothic" w:cs="ArialMT"/>
        </w:rPr>
        <w:t>as possible, even if there is no apparent damage to the teeth. This treatment may be</w:t>
      </w:r>
      <w:r w:rsidR="00E97485" w:rsidRPr="003F240B">
        <w:rPr>
          <w:rFonts w:ascii="Century Gothic" w:hAnsi="Century Gothic" w:cs="ArialMT"/>
        </w:rPr>
        <w:t xml:space="preserve"> </w:t>
      </w:r>
      <w:r w:rsidRPr="003F240B">
        <w:rPr>
          <w:rFonts w:ascii="Century Gothic" w:hAnsi="Century Gothic" w:cs="ArialMT"/>
        </w:rPr>
        <w:t>provided by the child’s dentist, by the Community dentist at the nearest Community Dental</w:t>
      </w:r>
      <w:r w:rsidR="00E97485" w:rsidRPr="003F240B">
        <w:rPr>
          <w:rFonts w:ascii="Century Gothic" w:hAnsi="Century Gothic" w:cs="ArialMT"/>
        </w:rPr>
        <w:t xml:space="preserve"> </w:t>
      </w:r>
      <w:r w:rsidRPr="003F240B">
        <w:rPr>
          <w:rFonts w:ascii="Century Gothic" w:hAnsi="Century Gothic" w:cs="ArialMT"/>
        </w:rPr>
        <w:t>Clinic, or by any other dentist who can be contacted and is willing to provide immediate</w:t>
      </w:r>
      <w:r w:rsidR="00E97485" w:rsidRPr="003F240B">
        <w:rPr>
          <w:rFonts w:ascii="Century Gothic" w:hAnsi="Century Gothic" w:cs="ArialMT"/>
        </w:rPr>
        <w:t xml:space="preserve"> </w:t>
      </w:r>
      <w:r w:rsidRPr="003F240B">
        <w:rPr>
          <w:rFonts w:ascii="Century Gothic" w:hAnsi="Century Gothic" w:cs="ArialMT"/>
        </w:rPr>
        <w:t>treatment. It is not advisable to attend hospital for the urgent dental treatment required as</w:t>
      </w:r>
      <w:r w:rsidR="00D02629" w:rsidRPr="003F240B">
        <w:rPr>
          <w:rFonts w:ascii="Century Gothic" w:hAnsi="Century Gothic" w:cs="ArialMT"/>
        </w:rPr>
        <w:t xml:space="preserve"> </w:t>
      </w:r>
      <w:r w:rsidRPr="003F240B">
        <w:rPr>
          <w:rFonts w:ascii="Century Gothic" w:hAnsi="Century Gothic" w:cs="ArialMT"/>
        </w:rPr>
        <w:t xml:space="preserve">valuable time may be lost during travelling </w:t>
      </w:r>
      <w:proofErr w:type="gramStart"/>
      <w:r w:rsidRPr="003F240B">
        <w:rPr>
          <w:rFonts w:ascii="Century Gothic" w:hAnsi="Century Gothic" w:cs="ArialMT"/>
        </w:rPr>
        <w:t>or waiting</w:t>
      </w:r>
      <w:proofErr w:type="gramEnd"/>
      <w:r w:rsidRPr="003F240B">
        <w:rPr>
          <w:rFonts w:ascii="Century Gothic" w:hAnsi="Century Gothic" w:cs="ArialMT"/>
        </w:rPr>
        <w:t xml:space="preserve"> while more serious accident cases are</w:t>
      </w:r>
      <w:r w:rsidR="00D02629" w:rsidRPr="003F240B">
        <w:rPr>
          <w:rFonts w:ascii="Century Gothic" w:hAnsi="Century Gothic" w:cs="ArialMT"/>
        </w:rPr>
        <w:t xml:space="preserve"> </w:t>
      </w:r>
      <w:r w:rsidRPr="003F240B">
        <w:rPr>
          <w:rFonts w:ascii="Century Gothic" w:hAnsi="Century Gothic" w:cs="ArialMT"/>
        </w:rPr>
        <w:t>treated.</w:t>
      </w:r>
    </w:p>
    <w:p w14:paraId="2F14E5BA" w14:textId="77777777" w:rsidR="009147EF" w:rsidRPr="003F240B" w:rsidRDefault="009147EF" w:rsidP="00983A68">
      <w:pPr>
        <w:adjustRightInd w:val="0"/>
        <w:jc w:val="both"/>
        <w:rPr>
          <w:rFonts w:ascii="Century Gothic" w:hAnsi="Century Gothic" w:cs="ArialMT"/>
        </w:rPr>
      </w:pPr>
    </w:p>
    <w:p w14:paraId="2D7C7309" w14:textId="6220DE30"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 xml:space="preserve">When one or more of the permanent front teeth are completely knocked </w:t>
      </w:r>
      <w:r w:rsidR="66E6CE25" w:rsidRPr="003F240B">
        <w:rPr>
          <w:rFonts w:ascii="Century Gothic" w:hAnsi="Century Gothic" w:cs="ArialMT"/>
        </w:rPr>
        <w:t>out,</w:t>
      </w:r>
      <w:r w:rsidRPr="003F240B">
        <w:rPr>
          <w:rFonts w:ascii="Century Gothic" w:hAnsi="Century Gothic" w:cs="ArialMT"/>
        </w:rPr>
        <w:t xml:space="preserve"> immediate first aid is essential for successful treatment. This advice does not apply to teeth with broken roots or baby teeth, </w:t>
      </w:r>
      <w:proofErr w:type="gramStart"/>
      <w:r w:rsidRPr="003F240B">
        <w:rPr>
          <w:rFonts w:ascii="Century Gothic" w:hAnsi="Century Gothic" w:cs="ArialMT"/>
        </w:rPr>
        <w:t>neither</w:t>
      </w:r>
      <w:proofErr w:type="gramEnd"/>
      <w:r w:rsidRPr="003F240B">
        <w:rPr>
          <w:rFonts w:ascii="Century Gothic" w:hAnsi="Century Gothic" w:cs="ArialMT"/>
        </w:rPr>
        <w:t xml:space="preserve"> of which should be reimplanted.</w:t>
      </w:r>
    </w:p>
    <w:p w14:paraId="3D47D7B3" w14:textId="77777777" w:rsidR="009147EF" w:rsidRPr="003F240B" w:rsidRDefault="009147EF" w:rsidP="00983A68">
      <w:pPr>
        <w:adjustRightInd w:val="0"/>
        <w:jc w:val="both"/>
        <w:rPr>
          <w:rFonts w:ascii="Century Gothic" w:hAnsi="Century Gothic" w:cs="ArialMT"/>
        </w:rPr>
      </w:pPr>
    </w:p>
    <w:p w14:paraId="385EBA2B" w14:textId="47B0A374"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Pick the tooth up carefully by the crown – the shiny part which is usually visible in the</w:t>
      </w:r>
      <w:r w:rsidR="007550D9" w:rsidRPr="003F240B">
        <w:rPr>
          <w:rFonts w:ascii="Century Gothic" w:hAnsi="Century Gothic" w:cs="ArialMT"/>
        </w:rPr>
        <w:t xml:space="preserve"> </w:t>
      </w:r>
      <w:r w:rsidRPr="003F240B">
        <w:rPr>
          <w:rFonts w:ascii="Century Gothic" w:hAnsi="Century Gothic" w:cs="ArialMT"/>
        </w:rPr>
        <w:t>mouth. If the tooth looks quite clean do not worry about further cleaning, but if it has been</w:t>
      </w:r>
      <w:r w:rsidR="007550D9" w:rsidRPr="003F240B">
        <w:rPr>
          <w:rFonts w:ascii="Century Gothic" w:hAnsi="Century Gothic" w:cs="ArialMT"/>
        </w:rPr>
        <w:t xml:space="preserve"> </w:t>
      </w:r>
      <w:r w:rsidRPr="003F240B">
        <w:rPr>
          <w:rFonts w:ascii="Century Gothic" w:hAnsi="Century Gothic" w:cs="ArialMT"/>
        </w:rPr>
        <w:t>badly contaminated with dirt or mud, GENTLY wash under warm tap water, or milk. Do not</w:t>
      </w:r>
      <w:r w:rsidR="007550D9" w:rsidRPr="003F240B">
        <w:rPr>
          <w:rFonts w:ascii="Century Gothic" w:hAnsi="Century Gothic" w:cs="ArialMT"/>
        </w:rPr>
        <w:t xml:space="preserve"> </w:t>
      </w:r>
      <w:r w:rsidR="0D2816E0" w:rsidRPr="003F240B">
        <w:rPr>
          <w:rFonts w:ascii="Century Gothic" w:hAnsi="Century Gothic" w:cs="ArialMT"/>
        </w:rPr>
        <w:t>scrub or</w:t>
      </w:r>
      <w:r w:rsidRPr="003F240B">
        <w:rPr>
          <w:rFonts w:ascii="Century Gothic" w:hAnsi="Century Gothic" w:cs="ArialMT"/>
        </w:rPr>
        <w:t xml:space="preserve"> apply any form of disinfectant.</w:t>
      </w:r>
    </w:p>
    <w:p w14:paraId="6B090F6A" w14:textId="77777777" w:rsidR="009147EF" w:rsidRPr="003F240B" w:rsidRDefault="009147EF" w:rsidP="00983A68">
      <w:pPr>
        <w:adjustRightInd w:val="0"/>
        <w:jc w:val="both"/>
        <w:rPr>
          <w:rFonts w:ascii="Century Gothic" w:hAnsi="Century Gothic" w:cs="ArialMT"/>
        </w:rPr>
      </w:pPr>
    </w:p>
    <w:p w14:paraId="43F240B0" w14:textId="5A8757F7" w:rsidR="00801C6C" w:rsidRPr="003F240B" w:rsidRDefault="00801C6C" w:rsidP="00983A68">
      <w:pPr>
        <w:adjustRightInd w:val="0"/>
        <w:jc w:val="both"/>
        <w:rPr>
          <w:rFonts w:ascii="Century Gothic" w:hAnsi="Century Gothic" w:cs="ArialMT"/>
        </w:rPr>
      </w:pPr>
      <w:r w:rsidRPr="003F240B">
        <w:rPr>
          <w:rFonts w:ascii="Century Gothic" w:hAnsi="Century Gothic" w:cs="ArialMT"/>
        </w:rPr>
        <w:t>Next, push the tooth gently back into the socket, still holding the crown only. If this is done</w:t>
      </w:r>
      <w:r w:rsidR="000A24F3" w:rsidRPr="003F240B">
        <w:rPr>
          <w:rFonts w:ascii="Century Gothic" w:hAnsi="Century Gothic" w:cs="ArialMT"/>
        </w:rPr>
        <w:t xml:space="preserve"> </w:t>
      </w:r>
      <w:r w:rsidRPr="003F240B">
        <w:rPr>
          <w:rFonts w:ascii="Century Gothic" w:hAnsi="Century Gothic" w:cs="ArialMT"/>
        </w:rPr>
        <w:t>quickly it is not usually painful. Get the child to bite on a clean handkerchief to hold the tooth in place and accompany the child to the dentist as soon as possible.</w:t>
      </w:r>
    </w:p>
    <w:p w14:paraId="4C0DA4E4" w14:textId="77777777" w:rsidR="000A24F3" w:rsidRPr="003F240B" w:rsidRDefault="000A24F3" w:rsidP="00983A68">
      <w:pPr>
        <w:adjustRightInd w:val="0"/>
        <w:jc w:val="both"/>
        <w:rPr>
          <w:rFonts w:ascii="Century Gothic" w:hAnsi="Century Gothic" w:cs="ArialMT"/>
          <w:b/>
        </w:rPr>
      </w:pPr>
    </w:p>
    <w:p w14:paraId="3E93AA9C" w14:textId="6D579658" w:rsidR="00801C6C" w:rsidRPr="003F240B" w:rsidRDefault="00801C6C" w:rsidP="00983A68">
      <w:pPr>
        <w:adjustRightInd w:val="0"/>
        <w:jc w:val="both"/>
        <w:rPr>
          <w:rFonts w:ascii="Century Gothic" w:hAnsi="Century Gothic" w:cs="ArialMT"/>
          <w:b/>
        </w:rPr>
      </w:pPr>
      <w:r w:rsidRPr="003F240B">
        <w:rPr>
          <w:rFonts w:ascii="Century Gothic" w:hAnsi="Century Gothic" w:cs="ArialMT"/>
        </w:rPr>
        <w:t>However, if no-one is prepared to attempt this, the tooth should be stored in milk and taken</w:t>
      </w:r>
      <w:r w:rsidR="008A280E" w:rsidRPr="003F240B">
        <w:rPr>
          <w:rFonts w:ascii="Century Gothic" w:hAnsi="Century Gothic" w:cs="ArialMT"/>
        </w:rPr>
        <w:t xml:space="preserve"> </w:t>
      </w:r>
      <w:r w:rsidRPr="003F240B">
        <w:rPr>
          <w:rFonts w:ascii="Century Gothic" w:hAnsi="Century Gothic" w:cs="ArialMT"/>
        </w:rPr>
        <w:t>with the child to the dentist immediately.</w:t>
      </w:r>
    </w:p>
    <w:p w14:paraId="27A46CD6" w14:textId="77777777" w:rsidR="009147EF" w:rsidRPr="003F240B" w:rsidRDefault="009147EF" w:rsidP="00983A68">
      <w:pPr>
        <w:adjustRightInd w:val="0"/>
        <w:jc w:val="both"/>
        <w:rPr>
          <w:rFonts w:ascii="Century Gothic" w:hAnsi="Century Gothic" w:cs="ArialMT"/>
        </w:rPr>
      </w:pPr>
    </w:p>
    <w:p w14:paraId="54B6DAFE" w14:textId="4853FA3D"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t xml:space="preserve">Do not store the tooth in water, or disinfectants such as Savlon or Milton. </w:t>
      </w:r>
      <w:r w:rsidRPr="003F240B">
        <w:rPr>
          <w:rFonts w:ascii="Century Gothic" w:hAnsi="Century Gothic" w:cs="Arial-BoldMT"/>
        </w:rPr>
        <w:t xml:space="preserve">Do not </w:t>
      </w:r>
      <w:r w:rsidRPr="003F240B">
        <w:rPr>
          <w:rFonts w:ascii="Century Gothic" w:hAnsi="Century Gothic" w:cs="ArialMT"/>
        </w:rPr>
        <w:t xml:space="preserve">wrap </w:t>
      </w:r>
      <w:bookmarkStart w:id="21" w:name="_Int_GrHj24FM"/>
      <w:r w:rsidRPr="003F240B">
        <w:rPr>
          <w:rFonts w:ascii="Century Gothic" w:hAnsi="Century Gothic" w:cs="ArialMT"/>
        </w:rPr>
        <w:t>the</w:t>
      </w:r>
      <w:bookmarkEnd w:id="21"/>
      <w:r w:rsidR="008A280E" w:rsidRPr="003F240B">
        <w:rPr>
          <w:rFonts w:ascii="Century Gothic" w:hAnsi="Century Gothic" w:cs="ArialMT"/>
        </w:rPr>
        <w:t xml:space="preserve"> </w:t>
      </w:r>
      <w:r w:rsidRPr="003F240B">
        <w:rPr>
          <w:rFonts w:ascii="Century Gothic" w:hAnsi="Century Gothic" w:cs="ArialMT"/>
        </w:rPr>
        <w:t>teeth in a wet or dry handkerchief.</w:t>
      </w:r>
    </w:p>
    <w:p w14:paraId="3B1788BA" w14:textId="77777777" w:rsidR="009147EF" w:rsidRPr="003F240B" w:rsidRDefault="009147EF" w:rsidP="00983A68">
      <w:pPr>
        <w:adjustRightInd w:val="0"/>
        <w:jc w:val="both"/>
        <w:rPr>
          <w:rFonts w:ascii="Century Gothic" w:hAnsi="Century Gothic" w:cs="Arial-BoldMT"/>
          <w:bCs/>
        </w:rPr>
      </w:pPr>
    </w:p>
    <w:p w14:paraId="5EA28E31" w14:textId="7E5A61C6" w:rsidR="00801C6C" w:rsidRPr="003F240B" w:rsidRDefault="00801C6C" w:rsidP="00983A68">
      <w:pPr>
        <w:adjustRightInd w:val="0"/>
        <w:jc w:val="both"/>
        <w:rPr>
          <w:rFonts w:ascii="Century Gothic" w:hAnsi="Century Gothic" w:cs="ArialMT"/>
        </w:rPr>
      </w:pPr>
      <w:r w:rsidRPr="003F240B">
        <w:rPr>
          <w:rFonts w:ascii="Century Gothic" w:hAnsi="Century Gothic" w:cs="Arial-BoldMT"/>
        </w:rPr>
        <w:t>Go to the dentist as soon as possible, i</w:t>
      </w:r>
      <w:r w:rsidRPr="003F240B">
        <w:rPr>
          <w:rFonts w:ascii="Century Gothic" w:hAnsi="Century Gothic" w:cs="ArialMT"/>
        </w:rPr>
        <w:t>f the tooth has been stored in milk it may be</w:t>
      </w:r>
      <w:r w:rsidR="00961BAE" w:rsidRPr="003F240B">
        <w:rPr>
          <w:rFonts w:ascii="Century Gothic" w:hAnsi="Century Gothic" w:cs="ArialMT"/>
        </w:rPr>
        <w:t xml:space="preserve"> </w:t>
      </w:r>
      <w:r w:rsidRPr="003F240B">
        <w:rPr>
          <w:rFonts w:ascii="Century Gothic" w:hAnsi="Century Gothic" w:cs="ArialMT"/>
        </w:rPr>
        <w:t xml:space="preserve">possible to re-implant it up to twelve hours after the accident. However, </w:t>
      </w:r>
      <w:r w:rsidR="5CCA89E1" w:rsidRPr="003F240B">
        <w:rPr>
          <w:rFonts w:ascii="Century Gothic" w:hAnsi="Century Gothic" w:cs="ArialMT"/>
        </w:rPr>
        <w:t>the chances</w:t>
      </w:r>
      <w:r w:rsidRPr="003F240B">
        <w:rPr>
          <w:rFonts w:ascii="Century Gothic" w:hAnsi="Century Gothic" w:cs="ArialMT"/>
        </w:rPr>
        <w:t xml:space="preserve"> of success</w:t>
      </w:r>
      <w:r w:rsidR="00961BAE" w:rsidRPr="003F240B">
        <w:rPr>
          <w:rFonts w:ascii="Century Gothic" w:hAnsi="Century Gothic" w:cs="ArialMT"/>
        </w:rPr>
        <w:t xml:space="preserve"> </w:t>
      </w:r>
      <w:r w:rsidRPr="003F240B">
        <w:rPr>
          <w:rFonts w:ascii="Century Gothic" w:hAnsi="Century Gothic" w:cs="ArialMT"/>
        </w:rPr>
        <w:t>are greatest within thirty minutes and are still high up to two hours later. After receiving</w:t>
      </w:r>
      <w:r w:rsidR="00961BAE" w:rsidRPr="003F240B">
        <w:rPr>
          <w:rFonts w:ascii="Century Gothic" w:hAnsi="Century Gothic" w:cs="ArialMT"/>
        </w:rPr>
        <w:t xml:space="preserve"> </w:t>
      </w:r>
      <w:r w:rsidRPr="003F240B">
        <w:rPr>
          <w:rFonts w:ascii="Century Gothic" w:hAnsi="Century Gothic" w:cs="ArialMT"/>
        </w:rPr>
        <w:t>dental treatment, if anti-tetanus protection is required, the child will need to attend the family doctor.</w:t>
      </w:r>
    </w:p>
    <w:p w14:paraId="1D35E637" w14:textId="77777777" w:rsidR="00801C6C" w:rsidRPr="003F240B" w:rsidRDefault="00801C6C" w:rsidP="00983A68">
      <w:pPr>
        <w:adjustRightInd w:val="0"/>
        <w:jc w:val="both"/>
        <w:rPr>
          <w:rFonts w:ascii="Century Gothic" w:hAnsi="Century Gothic" w:cs="ArialMT"/>
          <w:b/>
        </w:rPr>
      </w:pPr>
    </w:p>
    <w:p w14:paraId="37CD7B7C"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THE USE OF STAFF CARS IN EMERGENCIES</w:t>
      </w:r>
    </w:p>
    <w:p w14:paraId="61072407" w14:textId="77777777" w:rsidR="00801C6C" w:rsidRPr="003F240B" w:rsidRDefault="00801C6C" w:rsidP="00983A68">
      <w:pPr>
        <w:adjustRightInd w:val="0"/>
        <w:jc w:val="both"/>
        <w:rPr>
          <w:rFonts w:ascii="Century Gothic" w:hAnsi="Century Gothic" w:cs="Arial-BoldMT"/>
          <w:b/>
          <w:bCs/>
        </w:rPr>
      </w:pPr>
    </w:p>
    <w:p w14:paraId="1F34D9AA" w14:textId="616C230D" w:rsidR="00801C6C" w:rsidRPr="003F240B" w:rsidRDefault="00801C6C" w:rsidP="00983A68">
      <w:pPr>
        <w:adjustRightInd w:val="0"/>
        <w:jc w:val="both"/>
        <w:rPr>
          <w:rFonts w:ascii="Century Gothic" w:hAnsi="Century Gothic" w:cs="ArialMT"/>
        </w:rPr>
      </w:pPr>
      <w:r w:rsidRPr="003F240B">
        <w:rPr>
          <w:rFonts w:ascii="Century Gothic" w:hAnsi="Century Gothic" w:cs="ArialMT"/>
        </w:rPr>
        <w:t>Staff who may be called upon to transport children</w:t>
      </w:r>
      <w:r w:rsidR="009D76F6" w:rsidRPr="003F240B">
        <w:rPr>
          <w:rFonts w:ascii="Century Gothic" w:hAnsi="Century Gothic" w:cs="ArialMT"/>
        </w:rPr>
        <w:t xml:space="preserve"> and staff</w:t>
      </w:r>
      <w:r w:rsidRPr="003F240B">
        <w:rPr>
          <w:rFonts w:ascii="Century Gothic" w:hAnsi="Century Gothic" w:cs="ArialMT"/>
        </w:rPr>
        <w:t xml:space="preserve"> to hospital in an emergency using their</w:t>
      </w:r>
      <w:r w:rsidR="0028057B" w:rsidRPr="003F240B">
        <w:rPr>
          <w:rFonts w:ascii="Century Gothic" w:hAnsi="Century Gothic" w:cs="ArialMT"/>
        </w:rPr>
        <w:t xml:space="preserve"> </w:t>
      </w:r>
      <w:r w:rsidRPr="003F240B">
        <w:rPr>
          <w:rFonts w:ascii="Century Gothic" w:hAnsi="Century Gothic" w:cs="ArialMT"/>
        </w:rPr>
        <w:t xml:space="preserve">own car should ensure that their insurance covers this use. </w:t>
      </w:r>
      <w:r w:rsidR="71AC49C9" w:rsidRPr="003F240B">
        <w:rPr>
          <w:rFonts w:ascii="Century Gothic" w:hAnsi="Century Gothic" w:cs="ArialMT"/>
        </w:rPr>
        <w:t>In most cases, it will, but staff should check the policy or verify this with their insurers.</w:t>
      </w:r>
      <w:r w:rsidR="009D76F6" w:rsidRPr="003F240B">
        <w:rPr>
          <w:rFonts w:ascii="Century Gothic" w:hAnsi="Century Gothic" w:cs="ArialMT"/>
        </w:rPr>
        <w:t xml:space="preserve"> The numbers of adults accompanying children will be risk assessed.</w:t>
      </w:r>
    </w:p>
    <w:p w14:paraId="498F0648" w14:textId="77777777" w:rsidR="00801C6C" w:rsidRPr="003F240B" w:rsidRDefault="00801C6C" w:rsidP="00983A68">
      <w:pPr>
        <w:adjustRightInd w:val="0"/>
        <w:jc w:val="both"/>
        <w:rPr>
          <w:rFonts w:ascii="Century Gothic" w:hAnsi="Century Gothic" w:cs="ArialMT"/>
          <w:b/>
        </w:rPr>
      </w:pPr>
    </w:p>
    <w:p w14:paraId="0EF0C27D" w14:textId="77777777"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HOSPITAL CONSENT FORMS</w:t>
      </w:r>
    </w:p>
    <w:p w14:paraId="4561F014" w14:textId="77777777" w:rsidR="00801C6C" w:rsidRPr="003F240B" w:rsidRDefault="00801C6C" w:rsidP="00983A68">
      <w:pPr>
        <w:adjustRightInd w:val="0"/>
        <w:jc w:val="both"/>
        <w:rPr>
          <w:rFonts w:ascii="Century Gothic" w:hAnsi="Century Gothic" w:cs="Arial-BoldMT"/>
          <w:b/>
          <w:bCs/>
        </w:rPr>
      </w:pPr>
    </w:p>
    <w:p w14:paraId="2368B39C" w14:textId="02895A5D" w:rsidR="00801C6C" w:rsidRPr="003F240B" w:rsidRDefault="00801C6C" w:rsidP="00983A68">
      <w:pPr>
        <w:adjustRightInd w:val="0"/>
        <w:jc w:val="both"/>
        <w:rPr>
          <w:rFonts w:ascii="Century Gothic" w:hAnsi="Century Gothic" w:cs="ArialMT"/>
          <w:b/>
          <w:bCs/>
        </w:rPr>
      </w:pPr>
      <w:r w:rsidRPr="003F240B">
        <w:rPr>
          <w:rFonts w:ascii="Century Gothic" w:hAnsi="Century Gothic" w:cs="ArialMT"/>
        </w:rPr>
        <w:lastRenderedPageBreak/>
        <w:t xml:space="preserve">It is unlikely that </w:t>
      </w:r>
      <w:r w:rsidR="009147EF" w:rsidRPr="003F240B">
        <w:rPr>
          <w:rFonts w:ascii="Century Gothic" w:hAnsi="Century Gothic" w:cs="ArialMT"/>
        </w:rPr>
        <w:t>school</w:t>
      </w:r>
      <w:r w:rsidRPr="003F240B">
        <w:rPr>
          <w:rFonts w:ascii="Century Gothic" w:hAnsi="Century Gothic" w:cs="ArialMT"/>
        </w:rPr>
        <w:t xml:space="preserve"> staff who take </w:t>
      </w:r>
      <w:r w:rsidR="009147EF" w:rsidRPr="003F240B">
        <w:rPr>
          <w:rFonts w:ascii="Century Gothic" w:hAnsi="Century Gothic" w:cs="ArialMT"/>
        </w:rPr>
        <w:t>pupil</w:t>
      </w:r>
      <w:r w:rsidRPr="003F240B">
        <w:rPr>
          <w:rFonts w:ascii="Century Gothic" w:hAnsi="Century Gothic" w:cs="ArialMT"/>
        </w:rPr>
        <w:t xml:space="preserve">s to hospital after accidents will be asked by the hospital to sign consent forms but if </w:t>
      </w:r>
      <w:r w:rsidR="7FCF2CA0" w:rsidRPr="003F240B">
        <w:rPr>
          <w:rFonts w:ascii="Century Gothic" w:hAnsi="Century Gothic" w:cs="ArialMT"/>
        </w:rPr>
        <w:t>asked,</w:t>
      </w:r>
      <w:r w:rsidRPr="003F240B">
        <w:rPr>
          <w:rFonts w:ascii="Century Gothic" w:hAnsi="Century Gothic" w:cs="ArialMT"/>
        </w:rPr>
        <w:t xml:space="preserve"> they should decline. The hospital will have</w:t>
      </w:r>
      <w:r w:rsidR="0028057B" w:rsidRPr="003F240B">
        <w:rPr>
          <w:rFonts w:ascii="Century Gothic" w:hAnsi="Century Gothic" w:cs="ArialMT"/>
        </w:rPr>
        <w:t xml:space="preserve"> </w:t>
      </w:r>
      <w:r w:rsidRPr="003F240B">
        <w:rPr>
          <w:rFonts w:ascii="Century Gothic" w:hAnsi="Century Gothic" w:cs="ArialMT"/>
        </w:rPr>
        <w:t>procedures for obtaining consent from other sources if the parent/carer is not available.</w:t>
      </w:r>
    </w:p>
    <w:p w14:paraId="02BF3381" w14:textId="77777777" w:rsidR="00801C6C" w:rsidRPr="003F240B" w:rsidRDefault="00801C6C" w:rsidP="00983A68">
      <w:pPr>
        <w:adjustRightInd w:val="0"/>
        <w:jc w:val="both"/>
        <w:rPr>
          <w:rFonts w:ascii="Century Gothic" w:hAnsi="Century Gothic" w:cs="ArialMT"/>
        </w:rPr>
      </w:pPr>
    </w:p>
    <w:p w14:paraId="7C278871" w14:textId="77777777" w:rsidR="00801C6C" w:rsidRPr="003F240B" w:rsidRDefault="00801C6C" w:rsidP="00983A68">
      <w:pPr>
        <w:adjustRightInd w:val="0"/>
        <w:jc w:val="both"/>
        <w:rPr>
          <w:rFonts w:ascii="Century Gothic" w:hAnsi="Century Gothic" w:cs="ArialMT"/>
          <w:b/>
        </w:rPr>
      </w:pPr>
      <w:r w:rsidRPr="003F240B">
        <w:rPr>
          <w:rFonts w:ascii="Century Gothic" w:hAnsi="Century Gothic" w:cs="ArialMT"/>
          <w:b/>
        </w:rPr>
        <w:t>CONTRACTORS AND HIRERS</w:t>
      </w:r>
    </w:p>
    <w:p w14:paraId="13AA5A2E" w14:textId="77777777" w:rsidR="00801C6C" w:rsidRPr="003F240B" w:rsidRDefault="00801C6C" w:rsidP="00983A68">
      <w:pPr>
        <w:adjustRightInd w:val="0"/>
        <w:jc w:val="both"/>
        <w:rPr>
          <w:rFonts w:ascii="Century Gothic" w:hAnsi="Century Gothic" w:cs="ArialMT"/>
        </w:rPr>
      </w:pPr>
    </w:p>
    <w:p w14:paraId="7A56E28A" w14:textId="681BAA0D"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The </w:t>
      </w:r>
      <w:r w:rsidR="067E6AF9" w:rsidRPr="003F240B">
        <w:rPr>
          <w:rFonts w:ascii="Century Gothic" w:hAnsi="Century Gothic" w:cs="ArialMT"/>
        </w:rPr>
        <w:t>school</w:t>
      </w:r>
      <w:r w:rsidRPr="003F240B">
        <w:rPr>
          <w:rFonts w:ascii="Century Gothic" w:hAnsi="Century Gothic" w:cs="ArialMT"/>
        </w:rPr>
        <w:t xml:space="preserve"> encourages mutual co-operation and assistance between the other users of</w:t>
      </w:r>
      <w:r w:rsidR="004435F4" w:rsidRPr="003F240B">
        <w:rPr>
          <w:rFonts w:ascii="Century Gothic" w:hAnsi="Century Gothic" w:cs="ArialMT"/>
        </w:rPr>
        <w:t xml:space="preserve"> </w:t>
      </w:r>
      <w:r w:rsidRPr="003F240B">
        <w:rPr>
          <w:rFonts w:ascii="Century Gothic" w:hAnsi="Century Gothic" w:cs="ArialMT"/>
        </w:rPr>
        <w:t xml:space="preserve">the premises such as our catering and cleaning contractor staff and the </w:t>
      </w:r>
      <w:r w:rsidR="53652742" w:rsidRPr="003F240B">
        <w:rPr>
          <w:rFonts w:ascii="Century Gothic" w:hAnsi="Century Gothic" w:cs="ArialMT"/>
        </w:rPr>
        <w:t>school</w:t>
      </w:r>
      <w:r w:rsidRPr="003F240B">
        <w:rPr>
          <w:rFonts w:ascii="Century Gothic" w:hAnsi="Century Gothic" w:cs="ArialMT"/>
        </w:rPr>
        <w:t xml:space="preserve"> in first aid</w:t>
      </w:r>
      <w:r w:rsidR="004435F4" w:rsidRPr="003F240B">
        <w:rPr>
          <w:rFonts w:ascii="Century Gothic" w:hAnsi="Century Gothic" w:cs="ArialMT"/>
        </w:rPr>
        <w:t xml:space="preserve"> </w:t>
      </w:r>
      <w:r w:rsidRPr="003F240B">
        <w:rPr>
          <w:rFonts w:ascii="Century Gothic" w:hAnsi="Century Gothic" w:cs="ArialMT"/>
        </w:rPr>
        <w:t xml:space="preserve">matters. The contract services may have their own first aiders or appointed </w:t>
      </w:r>
      <w:proofErr w:type="gramStart"/>
      <w:r w:rsidRPr="003F240B">
        <w:rPr>
          <w:rFonts w:ascii="Century Gothic" w:hAnsi="Century Gothic" w:cs="ArialMT"/>
        </w:rPr>
        <w:t>persons</w:t>
      </w:r>
      <w:proofErr w:type="gramEnd"/>
      <w:r w:rsidRPr="003F240B">
        <w:rPr>
          <w:rFonts w:ascii="Century Gothic" w:hAnsi="Century Gothic" w:cs="ArialMT"/>
        </w:rPr>
        <w:t xml:space="preserve"> or may</w:t>
      </w:r>
      <w:r w:rsidR="004435F4" w:rsidRPr="003F240B">
        <w:rPr>
          <w:rFonts w:ascii="Century Gothic" w:hAnsi="Century Gothic" w:cs="ArialMT"/>
        </w:rPr>
        <w:t xml:space="preserve"> </w:t>
      </w:r>
      <w:r w:rsidRPr="003F240B">
        <w:rPr>
          <w:rFonts w:ascii="Century Gothic" w:hAnsi="Century Gothic" w:cs="ArialMT"/>
        </w:rPr>
        <w:t xml:space="preserve">need to use the </w:t>
      </w:r>
      <w:r w:rsidR="3C408EF4" w:rsidRPr="003F240B">
        <w:rPr>
          <w:rFonts w:ascii="Century Gothic" w:hAnsi="Century Gothic" w:cs="ArialMT"/>
        </w:rPr>
        <w:t>school’s</w:t>
      </w:r>
      <w:r w:rsidRPr="003F240B">
        <w:rPr>
          <w:rFonts w:ascii="Century Gothic" w:hAnsi="Century Gothic" w:cs="ArialMT"/>
        </w:rPr>
        <w:t xml:space="preserve"> provision. The </w:t>
      </w:r>
      <w:r w:rsidR="1855B211" w:rsidRPr="003F240B">
        <w:rPr>
          <w:rFonts w:ascii="Century Gothic" w:hAnsi="Century Gothic" w:cs="ArialMT"/>
        </w:rPr>
        <w:t>school</w:t>
      </w:r>
      <w:r w:rsidRPr="003F240B">
        <w:rPr>
          <w:rFonts w:ascii="Century Gothic" w:hAnsi="Century Gothic" w:cs="ArialMT"/>
        </w:rPr>
        <w:t xml:space="preserve"> and its contractors will exchange</w:t>
      </w:r>
      <w:r w:rsidR="004435F4" w:rsidRPr="003F240B">
        <w:rPr>
          <w:rFonts w:ascii="Century Gothic" w:hAnsi="Century Gothic" w:cs="ArialMT"/>
        </w:rPr>
        <w:t xml:space="preserve"> </w:t>
      </w:r>
      <w:r w:rsidRPr="003F240B">
        <w:rPr>
          <w:rFonts w:ascii="Century Gothic" w:hAnsi="Century Gothic" w:cs="ArialMT"/>
        </w:rPr>
        <w:t xml:space="preserve">information about first </w:t>
      </w:r>
      <w:bookmarkStart w:id="22" w:name="_Int_ivnfetNw"/>
      <w:r w:rsidRPr="003F240B">
        <w:rPr>
          <w:rFonts w:ascii="Century Gothic" w:hAnsi="Century Gothic" w:cs="ArialMT"/>
        </w:rPr>
        <w:t>aiders</w:t>
      </w:r>
      <w:bookmarkEnd w:id="22"/>
      <w:r w:rsidRPr="003F240B">
        <w:rPr>
          <w:rFonts w:ascii="Century Gothic" w:hAnsi="Century Gothic" w:cs="ArialMT"/>
        </w:rPr>
        <w:t xml:space="preserve">, </w:t>
      </w:r>
      <w:r w:rsidR="33DA2040" w:rsidRPr="003F240B">
        <w:rPr>
          <w:rFonts w:ascii="Century Gothic" w:hAnsi="Century Gothic" w:cs="ArialMT"/>
        </w:rPr>
        <w:t>etc.</w:t>
      </w:r>
      <w:r w:rsidRPr="003F240B">
        <w:rPr>
          <w:rFonts w:ascii="Century Gothic" w:hAnsi="Century Gothic" w:cs="ArialMT"/>
        </w:rPr>
        <w:t xml:space="preserve"> in case there is a need for help and assistance in an</w:t>
      </w:r>
      <w:r w:rsidR="004435F4" w:rsidRPr="003F240B">
        <w:rPr>
          <w:rFonts w:ascii="Century Gothic" w:hAnsi="Century Gothic" w:cs="ArialMT"/>
        </w:rPr>
        <w:t xml:space="preserve"> </w:t>
      </w:r>
      <w:r w:rsidRPr="003F240B">
        <w:rPr>
          <w:rFonts w:ascii="Century Gothic" w:hAnsi="Century Gothic" w:cs="ArialMT"/>
        </w:rPr>
        <w:t>emergency.</w:t>
      </w:r>
    </w:p>
    <w:p w14:paraId="374BEEE2" w14:textId="77777777" w:rsidR="009147EF" w:rsidRPr="003F240B" w:rsidRDefault="009147EF" w:rsidP="00983A68">
      <w:pPr>
        <w:adjustRightInd w:val="0"/>
        <w:jc w:val="both"/>
        <w:rPr>
          <w:rFonts w:ascii="Century Gothic" w:hAnsi="Century Gothic" w:cs="ArialMT"/>
          <w:b/>
        </w:rPr>
      </w:pPr>
    </w:p>
    <w:p w14:paraId="723DC03D" w14:textId="77777777" w:rsidR="00801C6C" w:rsidRPr="003F240B" w:rsidRDefault="00801C6C" w:rsidP="00983A68">
      <w:pPr>
        <w:adjustRightInd w:val="0"/>
        <w:jc w:val="both"/>
        <w:rPr>
          <w:rFonts w:ascii="Century Gothic" w:hAnsi="Century Gothic" w:cs="ArialMT"/>
        </w:rPr>
      </w:pPr>
      <w:r w:rsidRPr="003F240B">
        <w:rPr>
          <w:rFonts w:ascii="Century Gothic" w:hAnsi="Century Gothic" w:cs="ArialMT"/>
        </w:rPr>
        <w:t xml:space="preserve">Groups taking out lettings </w:t>
      </w:r>
      <w:proofErr w:type="gramStart"/>
      <w:r w:rsidRPr="003F240B">
        <w:rPr>
          <w:rFonts w:ascii="Century Gothic" w:hAnsi="Century Gothic" w:cs="ArialMT"/>
        </w:rPr>
        <w:t>of</w:t>
      </w:r>
      <w:proofErr w:type="gramEnd"/>
      <w:r w:rsidRPr="003F240B">
        <w:rPr>
          <w:rFonts w:ascii="Century Gothic" w:hAnsi="Century Gothic" w:cs="ArialMT"/>
        </w:rPr>
        <w:t xml:space="preserve"> the premises will be informed where the first aid facilities are.</w:t>
      </w:r>
    </w:p>
    <w:p w14:paraId="72CF19FF" w14:textId="77777777" w:rsidR="00AD2A70" w:rsidRPr="003F240B" w:rsidRDefault="00AD2A70" w:rsidP="00983A68">
      <w:pPr>
        <w:adjustRightInd w:val="0"/>
        <w:jc w:val="both"/>
        <w:rPr>
          <w:rFonts w:ascii="Century Gothic" w:hAnsi="Century Gothic" w:cs="Arial-BoldMT"/>
          <w:b/>
          <w:bCs/>
        </w:rPr>
      </w:pPr>
    </w:p>
    <w:p w14:paraId="45B68A27" w14:textId="4DF60949" w:rsidR="00801C6C" w:rsidRPr="003F240B" w:rsidRDefault="00801C6C" w:rsidP="00983A68">
      <w:pPr>
        <w:adjustRightInd w:val="0"/>
        <w:jc w:val="both"/>
        <w:rPr>
          <w:rFonts w:ascii="Century Gothic" w:hAnsi="Century Gothic" w:cs="Arial-BoldMT"/>
          <w:b/>
          <w:bCs/>
        </w:rPr>
      </w:pPr>
      <w:r w:rsidRPr="003F240B">
        <w:rPr>
          <w:rFonts w:ascii="Century Gothic" w:hAnsi="Century Gothic" w:cs="Arial-BoldMT"/>
          <w:b/>
          <w:bCs/>
        </w:rPr>
        <w:t>RELIGIOUS AND CULTURAL CONSIDERATIONS</w:t>
      </w:r>
    </w:p>
    <w:p w14:paraId="06DEC925" w14:textId="77777777" w:rsidR="00801C6C" w:rsidRPr="003F240B" w:rsidRDefault="00801C6C" w:rsidP="00983A68">
      <w:pPr>
        <w:adjustRightInd w:val="0"/>
        <w:jc w:val="both"/>
        <w:rPr>
          <w:rFonts w:ascii="Century Gothic" w:hAnsi="Century Gothic" w:cs="Arial-BoldMT"/>
          <w:b/>
          <w:bCs/>
        </w:rPr>
      </w:pPr>
    </w:p>
    <w:p w14:paraId="0595823E" w14:textId="0835419A" w:rsidR="00801C6C" w:rsidRPr="003F240B" w:rsidRDefault="009147EF" w:rsidP="00983A68">
      <w:pPr>
        <w:adjustRightInd w:val="0"/>
        <w:jc w:val="both"/>
        <w:rPr>
          <w:rFonts w:ascii="Century Gothic" w:hAnsi="Century Gothic" w:cs="ArialMT"/>
        </w:rPr>
      </w:pPr>
      <w:bookmarkStart w:id="23" w:name="_Int_FyygIsqm"/>
      <w:r w:rsidRPr="003F240B">
        <w:rPr>
          <w:rFonts w:ascii="Century Gothic" w:hAnsi="Century Gothic" w:cs="ArialMT"/>
        </w:rPr>
        <w:t>Pupil</w:t>
      </w:r>
      <w:bookmarkEnd w:id="23"/>
      <w:r w:rsidRPr="003F240B">
        <w:rPr>
          <w:rFonts w:ascii="Century Gothic" w:hAnsi="Century Gothic" w:cs="ArialMT"/>
        </w:rPr>
        <w:t xml:space="preserve"> </w:t>
      </w:r>
      <w:r w:rsidR="009F4E0C" w:rsidRPr="003F240B">
        <w:rPr>
          <w:rFonts w:ascii="Century Gothic" w:hAnsi="Century Gothic" w:cs="ArialMT"/>
        </w:rPr>
        <w:t>information sheet</w:t>
      </w:r>
      <w:r w:rsidR="00801C6C" w:rsidRPr="003F240B">
        <w:rPr>
          <w:rFonts w:ascii="Century Gothic" w:hAnsi="Century Gothic" w:cs="ArialMT"/>
        </w:rPr>
        <w:t xml:space="preserve"> should have an appropriate entry regarding </w:t>
      </w:r>
      <w:r w:rsidR="66D40298" w:rsidRPr="003F240B">
        <w:rPr>
          <w:rFonts w:ascii="Century Gothic" w:hAnsi="Century Gothic" w:cs="ArialMT"/>
        </w:rPr>
        <w:t>this,</w:t>
      </w:r>
      <w:r w:rsidR="00801C6C" w:rsidRPr="003F240B">
        <w:rPr>
          <w:rFonts w:ascii="Century Gothic" w:hAnsi="Century Gothic" w:cs="ArialMT"/>
        </w:rPr>
        <w:t xml:space="preserve"> and this should be</w:t>
      </w:r>
      <w:r w:rsidR="00745ABA" w:rsidRPr="003F240B">
        <w:rPr>
          <w:rFonts w:ascii="Century Gothic" w:hAnsi="Century Gothic" w:cs="ArialMT"/>
        </w:rPr>
        <w:t xml:space="preserve"> </w:t>
      </w:r>
      <w:r w:rsidR="00801C6C" w:rsidRPr="003F240B">
        <w:rPr>
          <w:rFonts w:ascii="Century Gothic" w:hAnsi="Century Gothic" w:cs="ArialMT"/>
        </w:rPr>
        <w:t xml:space="preserve">known to the first aider or teacher who </w:t>
      </w:r>
      <w:bookmarkStart w:id="24" w:name="_Int_S8JeVqC3"/>
      <w:proofErr w:type="gramStart"/>
      <w:r w:rsidR="00801C6C" w:rsidRPr="003F240B">
        <w:rPr>
          <w:rFonts w:ascii="Century Gothic" w:hAnsi="Century Gothic" w:cs="ArialMT"/>
        </w:rPr>
        <w:t>may have the duty of</w:t>
      </w:r>
      <w:bookmarkEnd w:id="24"/>
      <w:proofErr w:type="gramEnd"/>
      <w:r w:rsidR="00801C6C" w:rsidRPr="003F240B">
        <w:rPr>
          <w:rFonts w:ascii="Century Gothic" w:hAnsi="Century Gothic" w:cs="ArialMT"/>
        </w:rPr>
        <w:t xml:space="preserve"> taking the child to hospital in</w:t>
      </w:r>
      <w:r w:rsidR="00745ABA" w:rsidRPr="003F240B">
        <w:rPr>
          <w:rFonts w:ascii="Century Gothic" w:hAnsi="Century Gothic" w:cs="ArialMT"/>
        </w:rPr>
        <w:t xml:space="preserve"> </w:t>
      </w:r>
      <w:r w:rsidR="00801C6C" w:rsidRPr="003F240B">
        <w:rPr>
          <w:rFonts w:ascii="Century Gothic" w:hAnsi="Century Gothic" w:cs="ArialMT"/>
        </w:rPr>
        <w:t>emergency if the parent is not available.</w:t>
      </w:r>
    </w:p>
    <w:p w14:paraId="336FEBD7" w14:textId="1D7D9017" w:rsidR="73496875" w:rsidRPr="003F240B" w:rsidRDefault="73496875" w:rsidP="00983A68">
      <w:pPr>
        <w:jc w:val="both"/>
        <w:rPr>
          <w:rFonts w:ascii="Century Gothic" w:hAnsi="Century Gothic" w:cs="ArialMT"/>
        </w:rPr>
      </w:pPr>
    </w:p>
    <w:p w14:paraId="69771BC7" w14:textId="77777777" w:rsidR="009147EF" w:rsidRPr="003F240B" w:rsidRDefault="009147EF" w:rsidP="00983A68">
      <w:pPr>
        <w:adjustRightInd w:val="0"/>
        <w:jc w:val="both"/>
        <w:rPr>
          <w:rFonts w:ascii="Century Gothic" w:hAnsi="Century Gothic" w:cs="Arial-BoldMT"/>
          <w:b/>
          <w:bCs/>
        </w:rPr>
      </w:pPr>
      <w:r w:rsidRPr="003F240B">
        <w:rPr>
          <w:rFonts w:ascii="Century Gothic" w:hAnsi="Century Gothic" w:cs="Arial-BoldMT"/>
          <w:b/>
          <w:bCs/>
        </w:rPr>
        <w:t xml:space="preserve">Monitoring, </w:t>
      </w:r>
      <w:bookmarkStart w:id="25" w:name="_Int_AILpyBd4"/>
      <w:r w:rsidRPr="003F240B">
        <w:rPr>
          <w:rFonts w:ascii="Century Gothic" w:hAnsi="Century Gothic" w:cs="Arial-BoldMT"/>
          <w:b/>
          <w:bCs/>
        </w:rPr>
        <w:t>evaluation</w:t>
      </w:r>
      <w:bookmarkEnd w:id="25"/>
      <w:r w:rsidRPr="003F240B">
        <w:rPr>
          <w:rFonts w:ascii="Century Gothic" w:hAnsi="Century Gothic" w:cs="Arial-BoldMT"/>
          <w:b/>
          <w:bCs/>
        </w:rPr>
        <w:t xml:space="preserve"> and review </w:t>
      </w:r>
    </w:p>
    <w:p w14:paraId="19719DD4" w14:textId="77777777" w:rsidR="009147EF" w:rsidRPr="003F240B" w:rsidRDefault="009147EF" w:rsidP="00983A68">
      <w:pPr>
        <w:jc w:val="both"/>
        <w:rPr>
          <w:rFonts w:ascii="Century Gothic" w:hAnsi="Century Gothic"/>
        </w:rPr>
      </w:pPr>
      <w:r w:rsidRPr="003F240B">
        <w:rPr>
          <w:rFonts w:ascii="Century Gothic" w:hAnsi="Century Gothic"/>
        </w:rPr>
        <w:t xml:space="preserve"> </w:t>
      </w:r>
    </w:p>
    <w:p w14:paraId="36C07D25" w14:textId="77777777" w:rsidR="009147EF" w:rsidRPr="003F240B" w:rsidRDefault="009147EF" w:rsidP="00983A68">
      <w:pPr>
        <w:jc w:val="both"/>
        <w:rPr>
          <w:rFonts w:ascii="Century Gothic" w:hAnsi="Century Gothic"/>
        </w:rPr>
      </w:pPr>
      <w:r w:rsidRPr="003F240B">
        <w:rPr>
          <w:rFonts w:ascii="Century Gothic" w:hAnsi="Century Gothic"/>
        </w:rPr>
        <w:t xml:space="preserve">The Board of Trustees will assess the implementation and effectiveness of this policy. The policy will be promoted and implemented throughout all Trust schools. </w:t>
      </w:r>
    </w:p>
    <w:p w14:paraId="1568837D" w14:textId="77777777" w:rsidR="009147EF" w:rsidRPr="003F240B" w:rsidRDefault="009147EF" w:rsidP="00983A68">
      <w:pPr>
        <w:jc w:val="both"/>
        <w:rPr>
          <w:rFonts w:ascii="Century Gothic" w:hAnsi="Century Gothic"/>
        </w:rPr>
      </w:pPr>
    </w:p>
    <w:p w14:paraId="118DD7F3" w14:textId="49E08F38" w:rsidR="009147EF" w:rsidRPr="003F240B" w:rsidRDefault="009147EF" w:rsidP="00983A68">
      <w:pPr>
        <w:jc w:val="both"/>
        <w:rPr>
          <w:rFonts w:ascii="Century Gothic" w:hAnsi="Century Gothic"/>
        </w:rPr>
      </w:pPr>
      <w:r w:rsidRPr="003F240B">
        <w:rPr>
          <w:rFonts w:ascii="Century Gothic" w:hAnsi="Century Gothic"/>
        </w:rPr>
        <w:t xml:space="preserve">This Policy will be reviewed by the </w:t>
      </w:r>
      <w:r w:rsidR="003C363F" w:rsidRPr="003F240B">
        <w:rPr>
          <w:rFonts w:ascii="Century Gothic" w:hAnsi="Century Gothic"/>
        </w:rPr>
        <w:t>Audit &amp; Risk Committee</w:t>
      </w:r>
      <w:r w:rsidRPr="003F240B">
        <w:rPr>
          <w:rFonts w:ascii="Century Gothic" w:hAnsi="Century Gothic"/>
        </w:rPr>
        <w:t xml:space="preserve"> on a </w:t>
      </w:r>
      <w:r w:rsidRPr="003F240B">
        <w:rPr>
          <w:rFonts w:ascii="Century Gothic" w:hAnsi="Century Gothic"/>
          <w:b/>
          <w:bCs/>
        </w:rPr>
        <w:t>two-yearly cycle</w:t>
      </w:r>
      <w:r w:rsidRPr="003F240B">
        <w:rPr>
          <w:rFonts w:ascii="Century Gothic" w:hAnsi="Century Gothic"/>
        </w:rPr>
        <w:t xml:space="preserve">. </w:t>
      </w:r>
    </w:p>
    <w:p w14:paraId="57B6047A" w14:textId="77777777" w:rsidR="009147EF" w:rsidRPr="003F240B" w:rsidRDefault="009147EF" w:rsidP="00983A68">
      <w:pPr>
        <w:jc w:val="both"/>
        <w:rPr>
          <w:rFonts w:ascii="Century Gothic" w:hAnsi="Century Gothic"/>
        </w:rPr>
      </w:pPr>
    </w:p>
    <w:p w14:paraId="09A24126" w14:textId="4917ECBA" w:rsidR="009147EF" w:rsidRPr="003F240B" w:rsidRDefault="009147EF" w:rsidP="00983A68">
      <w:pPr>
        <w:jc w:val="both"/>
        <w:rPr>
          <w:rFonts w:ascii="Century Gothic" w:hAnsi="Century Gothic"/>
        </w:rPr>
      </w:pPr>
      <w:r w:rsidRPr="003F240B">
        <w:rPr>
          <w:rFonts w:ascii="Century Gothic" w:hAnsi="Century Gothic"/>
        </w:rPr>
        <w:t xml:space="preserve">Adherence to the policy will be monitored by the </w:t>
      </w:r>
      <w:r w:rsidR="007B0277" w:rsidRPr="003F240B">
        <w:rPr>
          <w:rFonts w:ascii="Century Gothic" w:hAnsi="Century Gothic"/>
        </w:rPr>
        <w:t>Local School Committee</w:t>
      </w:r>
      <w:r w:rsidRPr="003F240B">
        <w:rPr>
          <w:rFonts w:ascii="Century Gothic" w:hAnsi="Century Gothic"/>
        </w:rPr>
        <w:t xml:space="preserve">. </w:t>
      </w:r>
    </w:p>
    <w:p w14:paraId="30AA074D" w14:textId="77777777" w:rsidR="009147EF" w:rsidRPr="003F240B" w:rsidRDefault="009147EF" w:rsidP="00983A68">
      <w:pPr>
        <w:jc w:val="both"/>
        <w:rPr>
          <w:rFonts w:ascii="Century Gothic" w:hAnsi="Century Gothic"/>
        </w:rPr>
      </w:pPr>
      <w:r w:rsidRPr="003F240B">
        <w:rPr>
          <w:rFonts w:ascii="Century Gothic" w:hAnsi="Century Gothic"/>
        </w:rPr>
        <w:t xml:space="preserve"> </w:t>
      </w:r>
    </w:p>
    <w:p w14:paraId="00EC2657" w14:textId="6A765CE4" w:rsidR="00913CE1" w:rsidRPr="003F240B" w:rsidRDefault="00913CE1" w:rsidP="00983A68">
      <w:pPr>
        <w:spacing w:after="160" w:line="259" w:lineRule="auto"/>
        <w:jc w:val="both"/>
        <w:rPr>
          <w:rFonts w:ascii="Century Gothic" w:hAnsi="Century Gothic" w:cs="ArialMT"/>
        </w:rPr>
      </w:pPr>
    </w:p>
    <w:sectPr w:rsidR="00913CE1" w:rsidRPr="003F240B" w:rsidSect="008C503A">
      <w:footerReference w:type="default" r:id="rId22"/>
      <w:pgSz w:w="12240" w:h="15840"/>
      <w:pgMar w:top="1418" w:right="1134" w:bottom="141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23A0C" w14:textId="77777777" w:rsidR="00C873DF" w:rsidRDefault="00C873DF" w:rsidP="00801C6C">
      <w:r>
        <w:separator/>
      </w:r>
    </w:p>
  </w:endnote>
  <w:endnote w:type="continuationSeparator" w:id="0">
    <w:p w14:paraId="0C5599F4" w14:textId="77777777" w:rsidR="00C873DF" w:rsidRDefault="00C873DF" w:rsidP="00801C6C">
      <w:r>
        <w:continuationSeparator/>
      </w:r>
    </w:p>
  </w:endnote>
  <w:endnote w:type="continuationNotice" w:id="1">
    <w:p w14:paraId="579D3E83" w14:textId="77777777" w:rsidR="00C873DF" w:rsidRDefault="00C873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2930649"/>
      <w:docPartObj>
        <w:docPartGallery w:val="Page Numbers (Bottom of Page)"/>
        <w:docPartUnique/>
      </w:docPartObj>
    </w:sdtPr>
    <w:sdtEndPr>
      <w:rPr>
        <w:rFonts w:ascii="Century Gothic" w:hAnsi="Century Gothic"/>
        <w:noProof/>
      </w:rPr>
    </w:sdtEndPr>
    <w:sdtContent>
      <w:p w14:paraId="5699D4B8" w14:textId="770920D5" w:rsidR="00801C6C" w:rsidRPr="00801C6C" w:rsidRDefault="00801C6C">
        <w:pPr>
          <w:pStyle w:val="Footer"/>
          <w:jc w:val="center"/>
          <w:rPr>
            <w:rFonts w:ascii="Century Gothic" w:hAnsi="Century Gothic"/>
          </w:rPr>
        </w:pPr>
        <w:r w:rsidRPr="00801C6C">
          <w:rPr>
            <w:rFonts w:ascii="Century Gothic" w:hAnsi="Century Gothic"/>
          </w:rPr>
          <w:fldChar w:fldCharType="begin"/>
        </w:r>
        <w:r w:rsidRPr="00801C6C">
          <w:rPr>
            <w:rFonts w:ascii="Century Gothic" w:hAnsi="Century Gothic"/>
          </w:rPr>
          <w:instrText xml:space="preserve"> PAGE   \* MERGEFORMAT </w:instrText>
        </w:r>
        <w:r w:rsidRPr="00801C6C">
          <w:rPr>
            <w:rFonts w:ascii="Century Gothic" w:hAnsi="Century Gothic"/>
          </w:rPr>
          <w:fldChar w:fldCharType="separate"/>
        </w:r>
        <w:r w:rsidR="000E56D0">
          <w:rPr>
            <w:rFonts w:ascii="Century Gothic" w:hAnsi="Century Gothic"/>
            <w:noProof/>
          </w:rPr>
          <w:t>3</w:t>
        </w:r>
        <w:r w:rsidRPr="00801C6C">
          <w:rPr>
            <w:rFonts w:ascii="Century Gothic" w:hAnsi="Century Gothic"/>
            <w:noProof/>
          </w:rPr>
          <w:fldChar w:fldCharType="end"/>
        </w:r>
      </w:p>
    </w:sdtContent>
  </w:sdt>
  <w:p w14:paraId="78F318FB" w14:textId="77777777" w:rsidR="00801C6C" w:rsidRDefault="00801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8AB9D" w14:textId="77777777" w:rsidR="00C873DF" w:rsidRDefault="00C873DF" w:rsidP="00801C6C">
      <w:r>
        <w:separator/>
      </w:r>
    </w:p>
  </w:footnote>
  <w:footnote w:type="continuationSeparator" w:id="0">
    <w:p w14:paraId="352685F0" w14:textId="77777777" w:rsidR="00C873DF" w:rsidRDefault="00C873DF" w:rsidP="00801C6C">
      <w:r>
        <w:continuationSeparator/>
      </w:r>
    </w:p>
  </w:footnote>
  <w:footnote w:type="continuationNotice" w:id="1">
    <w:p w14:paraId="1F454EFA" w14:textId="77777777" w:rsidR="00C873DF" w:rsidRDefault="00C873DF"/>
  </w:footnote>
</w:footnotes>
</file>

<file path=word/intelligence2.xml><?xml version="1.0" encoding="utf-8"?>
<int2:intelligence xmlns:int2="http://schemas.microsoft.com/office/intelligence/2020/intelligence" xmlns:oel="http://schemas.microsoft.com/office/2019/extlst">
  <int2:observations>
    <int2:textHash int2:hashCode="J1H7rEOVDECbpc" int2:id="xvsnIQKW">
      <int2:state int2:value="Rejected" int2:type="AugLoop_Text_Critique"/>
    </int2:textHash>
    <int2:textHash int2:hashCode="hN6B5b8f/AaH/i" int2:id="dPn2KE9X">
      <int2:state int2:value="Rejected" int2:type="AugLoop_Text_Critique"/>
    </int2:textHash>
    <int2:textHash int2:hashCode="v1fpzupwMnp+1e" int2:id="BR7igXjA">
      <int2:state int2:value="Rejected" int2:type="AugLoop_Text_Critique"/>
    </int2:textHash>
    <int2:textHash int2:hashCode="+8ZooFq++C078W" int2:id="bS7CQwbX">
      <int2:state int2:value="Rejected" int2:type="AugLoop_Text_Critique"/>
    </int2:textHash>
    <int2:textHash int2:hashCode="v3jXqOAVqWKVSe" int2:id="funkMtB7">
      <int2:state int2:value="Rejected" int2:type="AugLoop_Text_Critique"/>
    </int2:textHash>
    <int2:bookmark int2:bookmarkName="_Int_7ewA77PA" int2:invalidationBookmarkName="" int2:hashCode="/QHEP2rQnd1dZ5" int2:id="OFFgk7t6">
      <int2:state int2:value="Rejected" int2:type="AugLoop_Text_Critique"/>
    </int2:bookmark>
    <int2:bookmark int2:bookmarkName="_Int_bOTsm7cY" int2:invalidationBookmarkName="" int2:hashCode="rxDvIN2QYLvurQ" int2:id="OZWHXQD8">
      <int2:state int2:value="Rejected" int2:type="AugLoop_Text_Critique"/>
    </int2:bookmark>
    <int2:bookmark int2:bookmarkName="_Int_kiUCAwZi" int2:invalidationBookmarkName="" int2:hashCode="w3e6NvEsamlt2c" int2:id="OhT6ggqT">
      <int2:state int2:value="Rejected" int2:type="AugLoop_Text_Critique"/>
    </int2:bookmark>
    <int2:bookmark int2:bookmarkName="_Int_MDjr88Yz" int2:invalidationBookmarkName="" int2:hashCode="4LHOYOZ/ghdaao" int2:id="q0lz4VfS">
      <int2:state int2:value="Rejected" int2:type="AugLoop_Text_Critique"/>
    </int2:bookmark>
    <int2:bookmark int2:bookmarkName="_Int_L85PMIKu" int2:invalidationBookmarkName="" int2:hashCode="GQXHDIjhK66BK0" int2:id="ktabA3Xl">
      <int2:state int2:value="Rejected" int2:type="AugLoop_Text_Critique"/>
    </int2:bookmark>
    <int2:bookmark int2:bookmarkName="_Int_RujsD9Qr" int2:invalidationBookmarkName="" int2:hashCode="UkYk5XZpkboglN" int2:id="aqdC1nOx">
      <int2:state int2:value="Rejected" int2:type="AugLoop_Text_Critique"/>
    </int2:bookmark>
    <int2:bookmark int2:bookmarkName="_Int_19zMyGyv" int2:invalidationBookmarkName="" int2:hashCode="Z+2rYbX0+7rzZ9" int2:id="JzuV99wM">
      <int2:state int2:value="Rejected" int2:type="AugLoop_Text_Critique"/>
    </int2:bookmark>
    <int2:bookmark int2:bookmarkName="_Int_IdUF7G7a" int2:invalidationBookmarkName="" int2:hashCode="k4oXR47TZEEP18" int2:id="IPJy032c">
      <int2:state int2:value="Rejected" int2:type="AugLoop_Text_Critique"/>
    </int2:bookmark>
    <int2:bookmark int2:bookmarkName="_Int_bMWBmCn1" int2:invalidationBookmarkName="" int2:hashCode="tU+o/YokQaQZN9" int2:id="VVjuqbbg">
      <int2:state int2:value="Rejected" int2:type="AugLoop_Text_Critique"/>
    </int2:bookmark>
    <int2:bookmark int2:bookmarkName="_Int_5bN9lYGS" int2:invalidationBookmarkName="" int2:hashCode="V78iRAGOz5W33p" int2:id="OxVqhplc">
      <int2:state int2:value="Rejected" int2:type="AugLoop_Text_Critique"/>
    </int2:bookmark>
    <int2:bookmark int2:bookmarkName="_Int_ivnfetNw" int2:invalidationBookmarkName="" int2:hashCode="jLCLkdfK7RL3Ix" int2:id="qqgHOEwh">
      <int2:state int2:value="Rejected" int2:type="AugLoop_Text_Critique"/>
    </int2:bookmark>
    <int2:bookmark int2:bookmarkName="_Int_S8JeVqC3" int2:invalidationBookmarkName="" int2:hashCode="Yt+yF+EDX8sk7G" int2:id="frSkhEto">
      <int2:state int2:value="Rejected" int2:type="AugLoop_Text_Critique"/>
    </int2:bookmark>
    <int2:bookmark int2:bookmarkName="_Int_AILpyBd4" int2:invalidationBookmarkName="" int2:hashCode="kPD4i/hPK+8HsZ" int2:id="TGXu4lyq">
      <int2:state int2:value="Rejected" int2:type="AugLoop_Text_Critique"/>
    </int2:bookmark>
    <int2:bookmark int2:bookmarkName="_Int_FyygIsqm" int2:invalidationBookmarkName="" int2:hashCode="cr+RN1IKrVd1lk" int2:id="jmlKHTpg">
      <int2:state int2:value="Rejected" int2:type="AugLoop_Text_Critique"/>
    </int2:bookmark>
    <int2:bookmark int2:bookmarkName="_Int_GrHj24FM" int2:invalidationBookmarkName="" int2:hashCode="u8zfLvsztS5snQ" int2:id="cSSqpA9T">
      <int2:state int2:value="Rejected" int2:type="AugLoop_Text_Critique"/>
    </int2:bookmark>
    <int2:bookmark int2:bookmarkName="_Int_N7Oj5ZVV" int2:invalidationBookmarkName="" int2:hashCode="0LX9NHk59cW8uL" int2:id="rJb9rWPe">
      <int2:state int2:value="Rejected" int2:type="AugLoop_Text_Critique"/>
    </int2:bookmark>
    <int2:bookmark int2:bookmarkName="_Int_gxMn79i9" int2:invalidationBookmarkName="" int2:hashCode="QG7QMrXqD/+R9C" int2:id="u0hp9t1I">
      <int2:state int2:value="Rejected" int2:type="AugLoop_Text_Critique"/>
    </int2:bookmark>
    <int2:bookmark int2:bookmarkName="_Int_Iu7NMwQt" int2:invalidationBookmarkName="" int2:hashCode="oafWnVzRjJWhMv" int2:id="5rpXKy5Y">
      <int2:state int2:value="Rejected" int2:type="AugLoop_Text_Critique"/>
    </int2:bookmark>
    <int2:bookmark int2:bookmarkName="_Int_6nhXSkix" int2:invalidationBookmarkName="" int2:hashCode="bfaCPFmRSUlzV7" int2:id="HD3kJval">
      <int2:state int2:value="Rejected" int2:type="AugLoop_Text_Critique"/>
    </int2:bookmark>
    <int2:bookmark int2:bookmarkName="_Int_QYTR27ZL" int2:invalidationBookmarkName="" int2:hashCode="f1OmjTJDRvyEV6" int2:id="T1BtFWjw">
      <int2:state int2:value="Rejected" int2:type="AugLoop_Text_Critique"/>
    </int2:bookmark>
    <int2:bookmark int2:bookmarkName="_Int_hhFb90QT" int2:invalidationBookmarkName="" int2:hashCode="M1bM0VeVWyjlW5" int2:id="6uqSkd7m">
      <int2:state int2:value="Rejected" int2:type="AugLoop_Text_Critique"/>
    </int2:bookmark>
    <int2:bookmark int2:bookmarkName="_Int_bX2KOCQz" int2:invalidationBookmarkName="" int2:hashCode="Bedrj4hMrMp+kA" int2:id="sTsfVLpC">
      <int2:state int2:value="Rejected" int2:type="AugLoop_Text_Critique"/>
    </int2:bookmark>
    <int2:bookmark int2:bookmarkName="_Int_55KfS6Co" int2:invalidationBookmarkName="" int2:hashCode="ykRWB7UElrpYhc" int2:id="TCdOZegF">
      <int2:state int2:value="Rejected" int2:type="WordDesignerDefaultAnnotation"/>
    </int2:bookmark>
    <int2:bookmark int2:bookmarkName="_Int_Gh3PSt7G" int2:invalidationBookmarkName="" int2:hashCode="53I1Yr9pkESVHW" int2:id="7HpT4UNb">
      <int2:state int2:value="Rejected" int2:type="WordDesignerDefaultAnnotation"/>
    </int2:bookmark>
    <int2:bookmark int2:bookmarkName="_Int_Pny4bBdq" int2:invalidationBookmarkName="" int2:hashCode="EjNJqMl0Q7Mxaa" int2:id="yJtcEift">
      <int2:state int2:value="Rejected" int2:type="AugLoop_Text_Critique"/>
    </int2:bookmark>
    <int2:bookmark int2:bookmarkName="_Int_pPebAh8J" int2:invalidationBookmarkName="" int2:hashCode="X55YArurxx+Sdf" int2:id="0wvoSSe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A6777"/>
    <w:multiLevelType w:val="hybridMultilevel"/>
    <w:tmpl w:val="991E91FE"/>
    <w:lvl w:ilvl="0" w:tplc="59A6A61C">
      <w:start w:val="1"/>
      <w:numFmt w:val="bullet"/>
      <w:lvlText w:val=""/>
      <w:lvlJc w:val="left"/>
      <w:pPr>
        <w:ind w:left="720" w:hanging="360"/>
      </w:pPr>
      <w:rPr>
        <w:rFonts w:ascii="Symbol" w:hAnsi="Symbol" w:hint="default"/>
      </w:rPr>
    </w:lvl>
    <w:lvl w:ilvl="1" w:tplc="22A43A68">
      <w:start w:val="1"/>
      <w:numFmt w:val="bullet"/>
      <w:lvlText w:val="o"/>
      <w:lvlJc w:val="left"/>
      <w:pPr>
        <w:ind w:left="1440" w:hanging="360"/>
      </w:pPr>
      <w:rPr>
        <w:rFonts w:ascii="Courier New" w:hAnsi="Courier New" w:hint="default"/>
      </w:rPr>
    </w:lvl>
    <w:lvl w:ilvl="2" w:tplc="133E8D60">
      <w:start w:val="1"/>
      <w:numFmt w:val="bullet"/>
      <w:lvlText w:val=""/>
      <w:lvlJc w:val="left"/>
      <w:pPr>
        <w:ind w:left="2160" w:hanging="360"/>
      </w:pPr>
      <w:rPr>
        <w:rFonts w:ascii="Wingdings" w:hAnsi="Wingdings" w:hint="default"/>
      </w:rPr>
    </w:lvl>
    <w:lvl w:ilvl="3" w:tplc="1276B43A">
      <w:start w:val="1"/>
      <w:numFmt w:val="bullet"/>
      <w:lvlText w:val=""/>
      <w:lvlJc w:val="left"/>
      <w:pPr>
        <w:ind w:left="2880" w:hanging="360"/>
      </w:pPr>
      <w:rPr>
        <w:rFonts w:ascii="Symbol" w:hAnsi="Symbol" w:hint="default"/>
      </w:rPr>
    </w:lvl>
    <w:lvl w:ilvl="4" w:tplc="9CD40CF4">
      <w:start w:val="1"/>
      <w:numFmt w:val="bullet"/>
      <w:lvlText w:val="o"/>
      <w:lvlJc w:val="left"/>
      <w:pPr>
        <w:ind w:left="3600" w:hanging="360"/>
      </w:pPr>
      <w:rPr>
        <w:rFonts w:ascii="Courier New" w:hAnsi="Courier New" w:hint="default"/>
      </w:rPr>
    </w:lvl>
    <w:lvl w:ilvl="5" w:tplc="3D207154">
      <w:start w:val="1"/>
      <w:numFmt w:val="bullet"/>
      <w:lvlText w:val=""/>
      <w:lvlJc w:val="left"/>
      <w:pPr>
        <w:ind w:left="4320" w:hanging="360"/>
      </w:pPr>
      <w:rPr>
        <w:rFonts w:ascii="Wingdings" w:hAnsi="Wingdings" w:hint="default"/>
      </w:rPr>
    </w:lvl>
    <w:lvl w:ilvl="6" w:tplc="36B40320">
      <w:start w:val="1"/>
      <w:numFmt w:val="bullet"/>
      <w:lvlText w:val=""/>
      <w:lvlJc w:val="left"/>
      <w:pPr>
        <w:ind w:left="5040" w:hanging="360"/>
      </w:pPr>
      <w:rPr>
        <w:rFonts w:ascii="Symbol" w:hAnsi="Symbol" w:hint="default"/>
      </w:rPr>
    </w:lvl>
    <w:lvl w:ilvl="7" w:tplc="55E0F770">
      <w:start w:val="1"/>
      <w:numFmt w:val="bullet"/>
      <w:lvlText w:val="o"/>
      <w:lvlJc w:val="left"/>
      <w:pPr>
        <w:ind w:left="5760" w:hanging="360"/>
      </w:pPr>
      <w:rPr>
        <w:rFonts w:ascii="Courier New" w:hAnsi="Courier New" w:hint="default"/>
      </w:rPr>
    </w:lvl>
    <w:lvl w:ilvl="8" w:tplc="476C4A30">
      <w:start w:val="1"/>
      <w:numFmt w:val="bullet"/>
      <w:lvlText w:val=""/>
      <w:lvlJc w:val="left"/>
      <w:pPr>
        <w:ind w:left="6480" w:hanging="360"/>
      </w:pPr>
      <w:rPr>
        <w:rFonts w:ascii="Wingdings" w:hAnsi="Wingdings" w:hint="default"/>
      </w:rPr>
    </w:lvl>
  </w:abstractNum>
  <w:abstractNum w:abstractNumId="1" w15:restartNumberingAfterBreak="0">
    <w:nsid w:val="132CD966"/>
    <w:multiLevelType w:val="hybridMultilevel"/>
    <w:tmpl w:val="4FCCB39E"/>
    <w:lvl w:ilvl="0" w:tplc="548AA4EE">
      <w:start w:val="1"/>
      <w:numFmt w:val="bullet"/>
      <w:lvlText w:val="o"/>
      <w:lvlJc w:val="left"/>
      <w:pPr>
        <w:ind w:left="720" w:hanging="360"/>
      </w:pPr>
      <w:rPr>
        <w:rFonts w:ascii="Symbol" w:hAnsi="Symbol" w:hint="default"/>
      </w:rPr>
    </w:lvl>
    <w:lvl w:ilvl="1" w:tplc="CFB279E2">
      <w:start w:val="1"/>
      <w:numFmt w:val="bullet"/>
      <w:lvlText w:val="o"/>
      <w:lvlJc w:val="left"/>
      <w:pPr>
        <w:ind w:left="1440" w:hanging="360"/>
      </w:pPr>
      <w:rPr>
        <w:rFonts w:ascii="Courier New" w:hAnsi="Courier New" w:hint="default"/>
      </w:rPr>
    </w:lvl>
    <w:lvl w:ilvl="2" w:tplc="691E0620">
      <w:start w:val="1"/>
      <w:numFmt w:val="bullet"/>
      <w:lvlText w:val=""/>
      <w:lvlJc w:val="left"/>
      <w:pPr>
        <w:ind w:left="2160" w:hanging="360"/>
      </w:pPr>
      <w:rPr>
        <w:rFonts w:ascii="Wingdings" w:hAnsi="Wingdings" w:hint="default"/>
      </w:rPr>
    </w:lvl>
    <w:lvl w:ilvl="3" w:tplc="78A84BBC">
      <w:start w:val="1"/>
      <w:numFmt w:val="bullet"/>
      <w:lvlText w:val=""/>
      <w:lvlJc w:val="left"/>
      <w:pPr>
        <w:ind w:left="2880" w:hanging="360"/>
      </w:pPr>
      <w:rPr>
        <w:rFonts w:ascii="Symbol" w:hAnsi="Symbol" w:hint="default"/>
      </w:rPr>
    </w:lvl>
    <w:lvl w:ilvl="4" w:tplc="DB921D14">
      <w:start w:val="1"/>
      <w:numFmt w:val="bullet"/>
      <w:lvlText w:val="o"/>
      <w:lvlJc w:val="left"/>
      <w:pPr>
        <w:ind w:left="3600" w:hanging="360"/>
      </w:pPr>
      <w:rPr>
        <w:rFonts w:ascii="Courier New" w:hAnsi="Courier New" w:hint="default"/>
      </w:rPr>
    </w:lvl>
    <w:lvl w:ilvl="5" w:tplc="F23C6C10">
      <w:start w:val="1"/>
      <w:numFmt w:val="bullet"/>
      <w:lvlText w:val=""/>
      <w:lvlJc w:val="left"/>
      <w:pPr>
        <w:ind w:left="4320" w:hanging="360"/>
      </w:pPr>
      <w:rPr>
        <w:rFonts w:ascii="Wingdings" w:hAnsi="Wingdings" w:hint="default"/>
      </w:rPr>
    </w:lvl>
    <w:lvl w:ilvl="6" w:tplc="2272F096">
      <w:start w:val="1"/>
      <w:numFmt w:val="bullet"/>
      <w:lvlText w:val=""/>
      <w:lvlJc w:val="left"/>
      <w:pPr>
        <w:ind w:left="5040" w:hanging="360"/>
      </w:pPr>
      <w:rPr>
        <w:rFonts w:ascii="Symbol" w:hAnsi="Symbol" w:hint="default"/>
      </w:rPr>
    </w:lvl>
    <w:lvl w:ilvl="7" w:tplc="4E32650A">
      <w:start w:val="1"/>
      <w:numFmt w:val="bullet"/>
      <w:lvlText w:val="o"/>
      <w:lvlJc w:val="left"/>
      <w:pPr>
        <w:ind w:left="5760" w:hanging="360"/>
      </w:pPr>
      <w:rPr>
        <w:rFonts w:ascii="Courier New" w:hAnsi="Courier New" w:hint="default"/>
      </w:rPr>
    </w:lvl>
    <w:lvl w:ilvl="8" w:tplc="A69EAB2E">
      <w:start w:val="1"/>
      <w:numFmt w:val="bullet"/>
      <w:lvlText w:val=""/>
      <w:lvlJc w:val="left"/>
      <w:pPr>
        <w:ind w:left="6480" w:hanging="360"/>
      </w:pPr>
      <w:rPr>
        <w:rFonts w:ascii="Wingdings" w:hAnsi="Wingdings" w:hint="default"/>
      </w:rPr>
    </w:lvl>
  </w:abstractNum>
  <w:abstractNum w:abstractNumId="2" w15:restartNumberingAfterBreak="0">
    <w:nsid w:val="2C87E0C5"/>
    <w:multiLevelType w:val="hybridMultilevel"/>
    <w:tmpl w:val="5B809DDE"/>
    <w:lvl w:ilvl="0" w:tplc="CA34D776">
      <w:start w:val="1"/>
      <w:numFmt w:val="bullet"/>
      <w:lvlText w:val=""/>
      <w:lvlJc w:val="left"/>
      <w:pPr>
        <w:ind w:left="720" w:hanging="360"/>
      </w:pPr>
      <w:rPr>
        <w:rFonts w:ascii="Symbol" w:hAnsi="Symbol" w:hint="default"/>
      </w:rPr>
    </w:lvl>
    <w:lvl w:ilvl="1" w:tplc="5D54F576">
      <w:start w:val="1"/>
      <w:numFmt w:val="bullet"/>
      <w:lvlText w:val="o"/>
      <w:lvlJc w:val="left"/>
      <w:pPr>
        <w:ind w:left="1440" w:hanging="360"/>
      </w:pPr>
      <w:rPr>
        <w:rFonts w:ascii="Courier New" w:hAnsi="Courier New" w:hint="default"/>
      </w:rPr>
    </w:lvl>
    <w:lvl w:ilvl="2" w:tplc="710E8082">
      <w:start w:val="1"/>
      <w:numFmt w:val="bullet"/>
      <w:lvlText w:val=""/>
      <w:lvlJc w:val="left"/>
      <w:pPr>
        <w:ind w:left="2160" w:hanging="360"/>
      </w:pPr>
      <w:rPr>
        <w:rFonts w:ascii="Wingdings" w:hAnsi="Wingdings" w:hint="default"/>
      </w:rPr>
    </w:lvl>
    <w:lvl w:ilvl="3" w:tplc="801883A8">
      <w:start w:val="1"/>
      <w:numFmt w:val="bullet"/>
      <w:lvlText w:val=""/>
      <w:lvlJc w:val="left"/>
      <w:pPr>
        <w:ind w:left="2880" w:hanging="360"/>
      </w:pPr>
      <w:rPr>
        <w:rFonts w:ascii="Symbol" w:hAnsi="Symbol" w:hint="default"/>
      </w:rPr>
    </w:lvl>
    <w:lvl w:ilvl="4" w:tplc="257094CA">
      <w:start w:val="1"/>
      <w:numFmt w:val="bullet"/>
      <w:lvlText w:val="o"/>
      <w:lvlJc w:val="left"/>
      <w:pPr>
        <w:ind w:left="3600" w:hanging="360"/>
      </w:pPr>
      <w:rPr>
        <w:rFonts w:ascii="Courier New" w:hAnsi="Courier New" w:hint="default"/>
      </w:rPr>
    </w:lvl>
    <w:lvl w:ilvl="5" w:tplc="89644E9C">
      <w:start w:val="1"/>
      <w:numFmt w:val="bullet"/>
      <w:lvlText w:val=""/>
      <w:lvlJc w:val="left"/>
      <w:pPr>
        <w:ind w:left="4320" w:hanging="360"/>
      </w:pPr>
      <w:rPr>
        <w:rFonts w:ascii="Wingdings" w:hAnsi="Wingdings" w:hint="default"/>
      </w:rPr>
    </w:lvl>
    <w:lvl w:ilvl="6" w:tplc="2ED2B0BE">
      <w:start w:val="1"/>
      <w:numFmt w:val="bullet"/>
      <w:lvlText w:val=""/>
      <w:lvlJc w:val="left"/>
      <w:pPr>
        <w:ind w:left="5040" w:hanging="360"/>
      </w:pPr>
      <w:rPr>
        <w:rFonts w:ascii="Symbol" w:hAnsi="Symbol" w:hint="default"/>
      </w:rPr>
    </w:lvl>
    <w:lvl w:ilvl="7" w:tplc="FBA0C912">
      <w:start w:val="1"/>
      <w:numFmt w:val="bullet"/>
      <w:lvlText w:val="o"/>
      <w:lvlJc w:val="left"/>
      <w:pPr>
        <w:ind w:left="5760" w:hanging="360"/>
      </w:pPr>
      <w:rPr>
        <w:rFonts w:ascii="Courier New" w:hAnsi="Courier New" w:hint="default"/>
      </w:rPr>
    </w:lvl>
    <w:lvl w:ilvl="8" w:tplc="3FE6C882">
      <w:start w:val="1"/>
      <w:numFmt w:val="bullet"/>
      <w:lvlText w:val=""/>
      <w:lvlJc w:val="left"/>
      <w:pPr>
        <w:ind w:left="6480" w:hanging="360"/>
      </w:pPr>
      <w:rPr>
        <w:rFonts w:ascii="Wingdings" w:hAnsi="Wingdings" w:hint="default"/>
      </w:rPr>
    </w:lvl>
  </w:abstractNum>
  <w:abstractNum w:abstractNumId="3" w15:restartNumberingAfterBreak="0">
    <w:nsid w:val="520B2809"/>
    <w:multiLevelType w:val="hybridMultilevel"/>
    <w:tmpl w:val="4B22ABD2"/>
    <w:lvl w:ilvl="0" w:tplc="08090001">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046308"/>
    <w:multiLevelType w:val="hybridMultilevel"/>
    <w:tmpl w:val="D43231BA"/>
    <w:lvl w:ilvl="0" w:tplc="3B0E1A48">
      <w:start w:val="1"/>
      <w:numFmt w:val="bullet"/>
      <w:lvlText w:val=""/>
      <w:lvlJc w:val="left"/>
      <w:pPr>
        <w:ind w:left="720" w:hanging="360"/>
      </w:pPr>
      <w:rPr>
        <w:rFonts w:ascii="Symbol" w:hAnsi="Symbol" w:hint="default"/>
      </w:rPr>
    </w:lvl>
    <w:lvl w:ilvl="1" w:tplc="7A660C60">
      <w:start w:val="1"/>
      <w:numFmt w:val="bullet"/>
      <w:lvlText w:val="o"/>
      <w:lvlJc w:val="left"/>
      <w:pPr>
        <w:ind w:left="1440" w:hanging="360"/>
      </w:pPr>
      <w:rPr>
        <w:rFonts w:ascii="Courier New" w:hAnsi="Courier New" w:hint="default"/>
      </w:rPr>
    </w:lvl>
    <w:lvl w:ilvl="2" w:tplc="0B8071EC">
      <w:start w:val="1"/>
      <w:numFmt w:val="bullet"/>
      <w:lvlText w:val=""/>
      <w:lvlJc w:val="left"/>
      <w:pPr>
        <w:ind w:left="2160" w:hanging="360"/>
      </w:pPr>
      <w:rPr>
        <w:rFonts w:ascii="Wingdings" w:hAnsi="Wingdings" w:hint="default"/>
      </w:rPr>
    </w:lvl>
    <w:lvl w:ilvl="3" w:tplc="C6E6DF54">
      <w:start w:val="1"/>
      <w:numFmt w:val="bullet"/>
      <w:lvlText w:val=""/>
      <w:lvlJc w:val="left"/>
      <w:pPr>
        <w:ind w:left="2880" w:hanging="360"/>
      </w:pPr>
      <w:rPr>
        <w:rFonts w:ascii="Symbol" w:hAnsi="Symbol" w:hint="default"/>
      </w:rPr>
    </w:lvl>
    <w:lvl w:ilvl="4" w:tplc="1F80EA4A">
      <w:start w:val="1"/>
      <w:numFmt w:val="bullet"/>
      <w:lvlText w:val="o"/>
      <w:lvlJc w:val="left"/>
      <w:pPr>
        <w:ind w:left="3600" w:hanging="360"/>
      </w:pPr>
      <w:rPr>
        <w:rFonts w:ascii="Courier New" w:hAnsi="Courier New" w:hint="default"/>
      </w:rPr>
    </w:lvl>
    <w:lvl w:ilvl="5" w:tplc="C6B80948">
      <w:start w:val="1"/>
      <w:numFmt w:val="bullet"/>
      <w:lvlText w:val=""/>
      <w:lvlJc w:val="left"/>
      <w:pPr>
        <w:ind w:left="4320" w:hanging="360"/>
      </w:pPr>
      <w:rPr>
        <w:rFonts w:ascii="Wingdings" w:hAnsi="Wingdings" w:hint="default"/>
      </w:rPr>
    </w:lvl>
    <w:lvl w:ilvl="6" w:tplc="9460D54A">
      <w:start w:val="1"/>
      <w:numFmt w:val="bullet"/>
      <w:lvlText w:val=""/>
      <w:lvlJc w:val="left"/>
      <w:pPr>
        <w:ind w:left="5040" w:hanging="360"/>
      </w:pPr>
      <w:rPr>
        <w:rFonts w:ascii="Symbol" w:hAnsi="Symbol" w:hint="default"/>
      </w:rPr>
    </w:lvl>
    <w:lvl w:ilvl="7" w:tplc="179AD79A">
      <w:start w:val="1"/>
      <w:numFmt w:val="bullet"/>
      <w:lvlText w:val="o"/>
      <w:lvlJc w:val="left"/>
      <w:pPr>
        <w:ind w:left="5760" w:hanging="360"/>
      </w:pPr>
      <w:rPr>
        <w:rFonts w:ascii="Courier New" w:hAnsi="Courier New" w:hint="default"/>
      </w:rPr>
    </w:lvl>
    <w:lvl w:ilvl="8" w:tplc="BAF4B9C0">
      <w:start w:val="1"/>
      <w:numFmt w:val="bullet"/>
      <w:lvlText w:val=""/>
      <w:lvlJc w:val="left"/>
      <w:pPr>
        <w:ind w:left="6480" w:hanging="360"/>
      </w:pPr>
      <w:rPr>
        <w:rFonts w:ascii="Wingdings" w:hAnsi="Wingdings" w:hint="default"/>
      </w:rPr>
    </w:lvl>
  </w:abstractNum>
  <w:abstractNum w:abstractNumId="5" w15:restartNumberingAfterBreak="0">
    <w:nsid w:val="63E68E32"/>
    <w:multiLevelType w:val="hybridMultilevel"/>
    <w:tmpl w:val="8E90D2D6"/>
    <w:lvl w:ilvl="0" w:tplc="F15E28C6">
      <w:start w:val="1"/>
      <w:numFmt w:val="bullet"/>
      <w:lvlText w:val=""/>
      <w:lvlJc w:val="left"/>
      <w:pPr>
        <w:ind w:left="1080" w:hanging="360"/>
      </w:pPr>
      <w:rPr>
        <w:rFonts w:ascii="Symbol" w:hAnsi="Symbol" w:hint="default"/>
      </w:rPr>
    </w:lvl>
    <w:lvl w:ilvl="1" w:tplc="79B20622">
      <w:start w:val="1"/>
      <w:numFmt w:val="bullet"/>
      <w:lvlText w:val="o"/>
      <w:lvlJc w:val="left"/>
      <w:pPr>
        <w:ind w:left="1800" w:hanging="360"/>
      </w:pPr>
      <w:rPr>
        <w:rFonts w:ascii="Courier New" w:hAnsi="Courier New" w:hint="default"/>
      </w:rPr>
    </w:lvl>
    <w:lvl w:ilvl="2" w:tplc="B21678BC">
      <w:start w:val="1"/>
      <w:numFmt w:val="bullet"/>
      <w:lvlText w:val=""/>
      <w:lvlJc w:val="left"/>
      <w:pPr>
        <w:ind w:left="2520" w:hanging="360"/>
      </w:pPr>
      <w:rPr>
        <w:rFonts w:ascii="Wingdings" w:hAnsi="Wingdings" w:hint="default"/>
      </w:rPr>
    </w:lvl>
    <w:lvl w:ilvl="3" w:tplc="682AB07E">
      <w:start w:val="1"/>
      <w:numFmt w:val="bullet"/>
      <w:lvlText w:val=""/>
      <w:lvlJc w:val="left"/>
      <w:pPr>
        <w:ind w:left="3240" w:hanging="360"/>
      </w:pPr>
      <w:rPr>
        <w:rFonts w:ascii="Symbol" w:hAnsi="Symbol" w:hint="default"/>
      </w:rPr>
    </w:lvl>
    <w:lvl w:ilvl="4" w:tplc="4F7E2224">
      <w:start w:val="1"/>
      <w:numFmt w:val="bullet"/>
      <w:lvlText w:val="o"/>
      <w:lvlJc w:val="left"/>
      <w:pPr>
        <w:ind w:left="3960" w:hanging="360"/>
      </w:pPr>
      <w:rPr>
        <w:rFonts w:ascii="Courier New" w:hAnsi="Courier New" w:hint="default"/>
      </w:rPr>
    </w:lvl>
    <w:lvl w:ilvl="5" w:tplc="47B20524">
      <w:start w:val="1"/>
      <w:numFmt w:val="bullet"/>
      <w:lvlText w:val=""/>
      <w:lvlJc w:val="left"/>
      <w:pPr>
        <w:ind w:left="4680" w:hanging="360"/>
      </w:pPr>
      <w:rPr>
        <w:rFonts w:ascii="Wingdings" w:hAnsi="Wingdings" w:hint="default"/>
      </w:rPr>
    </w:lvl>
    <w:lvl w:ilvl="6" w:tplc="70C469FA">
      <w:start w:val="1"/>
      <w:numFmt w:val="bullet"/>
      <w:lvlText w:val=""/>
      <w:lvlJc w:val="left"/>
      <w:pPr>
        <w:ind w:left="5400" w:hanging="360"/>
      </w:pPr>
      <w:rPr>
        <w:rFonts w:ascii="Symbol" w:hAnsi="Symbol" w:hint="default"/>
      </w:rPr>
    </w:lvl>
    <w:lvl w:ilvl="7" w:tplc="0BBCA114">
      <w:start w:val="1"/>
      <w:numFmt w:val="bullet"/>
      <w:lvlText w:val="o"/>
      <w:lvlJc w:val="left"/>
      <w:pPr>
        <w:ind w:left="6120" w:hanging="360"/>
      </w:pPr>
      <w:rPr>
        <w:rFonts w:ascii="Courier New" w:hAnsi="Courier New" w:hint="default"/>
      </w:rPr>
    </w:lvl>
    <w:lvl w:ilvl="8" w:tplc="173E1F32">
      <w:start w:val="1"/>
      <w:numFmt w:val="bullet"/>
      <w:lvlText w:val=""/>
      <w:lvlJc w:val="left"/>
      <w:pPr>
        <w:ind w:left="6840" w:hanging="360"/>
      </w:pPr>
      <w:rPr>
        <w:rFonts w:ascii="Wingdings" w:hAnsi="Wingdings" w:hint="default"/>
      </w:rPr>
    </w:lvl>
  </w:abstractNum>
  <w:num w:numId="1" w16cid:durableId="978995742">
    <w:abstractNumId w:val="0"/>
  </w:num>
  <w:num w:numId="2" w16cid:durableId="560553624">
    <w:abstractNumId w:val="5"/>
  </w:num>
  <w:num w:numId="3" w16cid:durableId="36904538">
    <w:abstractNumId w:val="2"/>
  </w:num>
  <w:num w:numId="4" w16cid:durableId="246112334">
    <w:abstractNumId w:val="4"/>
  </w:num>
  <w:num w:numId="5" w16cid:durableId="545864">
    <w:abstractNumId w:val="1"/>
  </w:num>
  <w:num w:numId="6" w16cid:durableId="52556041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639"/>
    <w:rsid w:val="00001F69"/>
    <w:rsid w:val="00001F9E"/>
    <w:rsid w:val="00002A56"/>
    <w:rsid w:val="00007A43"/>
    <w:rsid w:val="000139BF"/>
    <w:rsid w:val="00026C85"/>
    <w:rsid w:val="00037684"/>
    <w:rsid w:val="0005358D"/>
    <w:rsid w:val="000630D4"/>
    <w:rsid w:val="000970FF"/>
    <w:rsid w:val="000A24F3"/>
    <w:rsid w:val="000B242C"/>
    <w:rsid w:val="000D0480"/>
    <w:rsid w:val="000D2473"/>
    <w:rsid w:val="000D2A7E"/>
    <w:rsid w:val="000D6989"/>
    <w:rsid w:val="000E56D0"/>
    <w:rsid w:val="000F26C7"/>
    <w:rsid w:val="00101388"/>
    <w:rsid w:val="00106823"/>
    <w:rsid w:val="00107542"/>
    <w:rsid w:val="0012547C"/>
    <w:rsid w:val="00142A47"/>
    <w:rsid w:val="00161C21"/>
    <w:rsid w:val="001636E9"/>
    <w:rsid w:val="0017086B"/>
    <w:rsid w:val="001849A8"/>
    <w:rsid w:val="001B5DDC"/>
    <w:rsid w:val="001D7AFD"/>
    <w:rsid w:val="001E05FD"/>
    <w:rsid w:val="001E348B"/>
    <w:rsid w:val="001E44E0"/>
    <w:rsid w:val="001E5F5E"/>
    <w:rsid w:val="0028057B"/>
    <w:rsid w:val="00292EC2"/>
    <w:rsid w:val="0029670E"/>
    <w:rsid w:val="002968F1"/>
    <w:rsid w:val="002A545B"/>
    <w:rsid w:val="002A67A0"/>
    <w:rsid w:val="002A7329"/>
    <w:rsid w:val="002C2FFD"/>
    <w:rsid w:val="002D346A"/>
    <w:rsid w:val="002D4416"/>
    <w:rsid w:val="002E4126"/>
    <w:rsid w:val="002F1C5A"/>
    <w:rsid w:val="00306894"/>
    <w:rsid w:val="0031584E"/>
    <w:rsid w:val="00322074"/>
    <w:rsid w:val="003276C6"/>
    <w:rsid w:val="00340550"/>
    <w:rsid w:val="00351E51"/>
    <w:rsid w:val="003534A8"/>
    <w:rsid w:val="003572B3"/>
    <w:rsid w:val="0036484F"/>
    <w:rsid w:val="00371E46"/>
    <w:rsid w:val="00373E84"/>
    <w:rsid w:val="00374B05"/>
    <w:rsid w:val="00376E4E"/>
    <w:rsid w:val="00390658"/>
    <w:rsid w:val="00391817"/>
    <w:rsid w:val="003B1975"/>
    <w:rsid w:val="003C0319"/>
    <w:rsid w:val="003C363F"/>
    <w:rsid w:val="003D118C"/>
    <w:rsid w:val="003D712F"/>
    <w:rsid w:val="003F215D"/>
    <w:rsid w:val="003F240B"/>
    <w:rsid w:val="003F6FF0"/>
    <w:rsid w:val="00400F08"/>
    <w:rsid w:val="00413872"/>
    <w:rsid w:val="004435F4"/>
    <w:rsid w:val="004455AA"/>
    <w:rsid w:val="004613A4"/>
    <w:rsid w:val="004617FE"/>
    <w:rsid w:val="00473F8D"/>
    <w:rsid w:val="00474239"/>
    <w:rsid w:val="00484E33"/>
    <w:rsid w:val="004867EF"/>
    <w:rsid w:val="004B222D"/>
    <w:rsid w:val="004B5D17"/>
    <w:rsid w:val="004E27FD"/>
    <w:rsid w:val="00512495"/>
    <w:rsid w:val="0052597C"/>
    <w:rsid w:val="00530A0C"/>
    <w:rsid w:val="0056130D"/>
    <w:rsid w:val="00591660"/>
    <w:rsid w:val="00591706"/>
    <w:rsid w:val="005B759E"/>
    <w:rsid w:val="005D43D0"/>
    <w:rsid w:val="005F311F"/>
    <w:rsid w:val="005F4968"/>
    <w:rsid w:val="005F707A"/>
    <w:rsid w:val="00610446"/>
    <w:rsid w:val="00611BBF"/>
    <w:rsid w:val="006412FA"/>
    <w:rsid w:val="0065678E"/>
    <w:rsid w:val="006A6AAB"/>
    <w:rsid w:val="006A6EC5"/>
    <w:rsid w:val="006C36D2"/>
    <w:rsid w:val="006D1AC3"/>
    <w:rsid w:val="006D1BF7"/>
    <w:rsid w:val="006E3508"/>
    <w:rsid w:val="00736EAA"/>
    <w:rsid w:val="00743ADD"/>
    <w:rsid w:val="00745ABA"/>
    <w:rsid w:val="007550D9"/>
    <w:rsid w:val="007648EB"/>
    <w:rsid w:val="007736B5"/>
    <w:rsid w:val="00785C21"/>
    <w:rsid w:val="007950D0"/>
    <w:rsid w:val="007955BF"/>
    <w:rsid w:val="00796C8D"/>
    <w:rsid w:val="007A1239"/>
    <w:rsid w:val="007A1EC9"/>
    <w:rsid w:val="007B0277"/>
    <w:rsid w:val="007B23B3"/>
    <w:rsid w:val="007B56D2"/>
    <w:rsid w:val="007C2376"/>
    <w:rsid w:val="007D6F6D"/>
    <w:rsid w:val="007E2982"/>
    <w:rsid w:val="00800A1D"/>
    <w:rsid w:val="00801C6C"/>
    <w:rsid w:val="008334A9"/>
    <w:rsid w:val="00837EBB"/>
    <w:rsid w:val="00841935"/>
    <w:rsid w:val="00856EA8"/>
    <w:rsid w:val="0089239D"/>
    <w:rsid w:val="0089415D"/>
    <w:rsid w:val="008A0F49"/>
    <w:rsid w:val="008A280E"/>
    <w:rsid w:val="008B16A6"/>
    <w:rsid w:val="008C503A"/>
    <w:rsid w:val="008C73A1"/>
    <w:rsid w:val="0090030B"/>
    <w:rsid w:val="009105C5"/>
    <w:rsid w:val="00913CE1"/>
    <w:rsid w:val="009147EF"/>
    <w:rsid w:val="00920341"/>
    <w:rsid w:val="009248E1"/>
    <w:rsid w:val="009424AE"/>
    <w:rsid w:val="0094477B"/>
    <w:rsid w:val="009507DA"/>
    <w:rsid w:val="00961BAE"/>
    <w:rsid w:val="0096413A"/>
    <w:rsid w:val="00966841"/>
    <w:rsid w:val="00975CD4"/>
    <w:rsid w:val="0098344C"/>
    <w:rsid w:val="00983A61"/>
    <w:rsid w:val="00983A68"/>
    <w:rsid w:val="009859B8"/>
    <w:rsid w:val="00990F34"/>
    <w:rsid w:val="009914CB"/>
    <w:rsid w:val="009946FC"/>
    <w:rsid w:val="009C1C24"/>
    <w:rsid w:val="009C4EEE"/>
    <w:rsid w:val="009D0639"/>
    <w:rsid w:val="009D0871"/>
    <w:rsid w:val="009D4940"/>
    <w:rsid w:val="009D76F6"/>
    <w:rsid w:val="009E2812"/>
    <w:rsid w:val="009F3A7A"/>
    <w:rsid w:val="009F4E0C"/>
    <w:rsid w:val="009F63E8"/>
    <w:rsid w:val="00A04F0C"/>
    <w:rsid w:val="00A10B7B"/>
    <w:rsid w:val="00A30D4C"/>
    <w:rsid w:val="00A3152E"/>
    <w:rsid w:val="00A344A7"/>
    <w:rsid w:val="00A41F07"/>
    <w:rsid w:val="00A43DFE"/>
    <w:rsid w:val="00A57EA7"/>
    <w:rsid w:val="00A604FE"/>
    <w:rsid w:val="00A8059A"/>
    <w:rsid w:val="00A81084"/>
    <w:rsid w:val="00A8511A"/>
    <w:rsid w:val="00A85D4A"/>
    <w:rsid w:val="00A865A6"/>
    <w:rsid w:val="00A9273F"/>
    <w:rsid w:val="00A94B41"/>
    <w:rsid w:val="00A96E0A"/>
    <w:rsid w:val="00AA2440"/>
    <w:rsid w:val="00AA35CC"/>
    <w:rsid w:val="00AA7840"/>
    <w:rsid w:val="00AC6D8A"/>
    <w:rsid w:val="00AD05EF"/>
    <w:rsid w:val="00AD2A70"/>
    <w:rsid w:val="00AE2201"/>
    <w:rsid w:val="00AF1598"/>
    <w:rsid w:val="00AF24FF"/>
    <w:rsid w:val="00AF4DC9"/>
    <w:rsid w:val="00B03730"/>
    <w:rsid w:val="00B210D3"/>
    <w:rsid w:val="00B40B8F"/>
    <w:rsid w:val="00B53CF1"/>
    <w:rsid w:val="00B56E1E"/>
    <w:rsid w:val="00B603D4"/>
    <w:rsid w:val="00B722CC"/>
    <w:rsid w:val="00B77C79"/>
    <w:rsid w:val="00B8046A"/>
    <w:rsid w:val="00B827A5"/>
    <w:rsid w:val="00B86BF7"/>
    <w:rsid w:val="00BB000F"/>
    <w:rsid w:val="00BB47D9"/>
    <w:rsid w:val="00BB4E9C"/>
    <w:rsid w:val="00BB6E08"/>
    <w:rsid w:val="00BC5A39"/>
    <w:rsid w:val="00BD1B73"/>
    <w:rsid w:val="00BE0467"/>
    <w:rsid w:val="00BF111E"/>
    <w:rsid w:val="00BF782E"/>
    <w:rsid w:val="00C168DF"/>
    <w:rsid w:val="00C2701E"/>
    <w:rsid w:val="00C41D18"/>
    <w:rsid w:val="00C561E6"/>
    <w:rsid w:val="00C56E47"/>
    <w:rsid w:val="00C873DF"/>
    <w:rsid w:val="00C93132"/>
    <w:rsid w:val="00C932F1"/>
    <w:rsid w:val="00CA1528"/>
    <w:rsid w:val="00CA4E43"/>
    <w:rsid w:val="00CB043A"/>
    <w:rsid w:val="00CC0326"/>
    <w:rsid w:val="00CC09E7"/>
    <w:rsid w:val="00CC4DA7"/>
    <w:rsid w:val="00CD527D"/>
    <w:rsid w:val="00CE2D99"/>
    <w:rsid w:val="00CF44B9"/>
    <w:rsid w:val="00D02629"/>
    <w:rsid w:val="00D07302"/>
    <w:rsid w:val="00D14047"/>
    <w:rsid w:val="00D168BE"/>
    <w:rsid w:val="00D27566"/>
    <w:rsid w:val="00D30935"/>
    <w:rsid w:val="00D32657"/>
    <w:rsid w:val="00D33716"/>
    <w:rsid w:val="00D47315"/>
    <w:rsid w:val="00D53819"/>
    <w:rsid w:val="00D84A60"/>
    <w:rsid w:val="00DA025C"/>
    <w:rsid w:val="00DC4223"/>
    <w:rsid w:val="00DD0943"/>
    <w:rsid w:val="00DD5CA4"/>
    <w:rsid w:val="00DD72E6"/>
    <w:rsid w:val="00DE35D3"/>
    <w:rsid w:val="00DE6608"/>
    <w:rsid w:val="00DF6048"/>
    <w:rsid w:val="00E01CD2"/>
    <w:rsid w:val="00E0448E"/>
    <w:rsid w:val="00E10C17"/>
    <w:rsid w:val="00E128F3"/>
    <w:rsid w:val="00E129C9"/>
    <w:rsid w:val="00E17F2F"/>
    <w:rsid w:val="00E26A70"/>
    <w:rsid w:val="00E44C83"/>
    <w:rsid w:val="00E5449A"/>
    <w:rsid w:val="00E6204E"/>
    <w:rsid w:val="00E63299"/>
    <w:rsid w:val="00E6655A"/>
    <w:rsid w:val="00E73833"/>
    <w:rsid w:val="00E74F77"/>
    <w:rsid w:val="00E91C13"/>
    <w:rsid w:val="00E97485"/>
    <w:rsid w:val="00EA2DE2"/>
    <w:rsid w:val="00EB2B70"/>
    <w:rsid w:val="00EB76F7"/>
    <w:rsid w:val="00EC4176"/>
    <w:rsid w:val="00ED53A6"/>
    <w:rsid w:val="00EE1D50"/>
    <w:rsid w:val="00EE60D8"/>
    <w:rsid w:val="00EE7F9B"/>
    <w:rsid w:val="00EF74B6"/>
    <w:rsid w:val="00F30852"/>
    <w:rsid w:val="00F33C9A"/>
    <w:rsid w:val="00F4341E"/>
    <w:rsid w:val="00F449B2"/>
    <w:rsid w:val="00F500CC"/>
    <w:rsid w:val="00F5044A"/>
    <w:rsid w:val="00F5550A"/>
    <w:rsid w:val="00F634DA"/>
    <w:rsid w:val="00F74C25"/>
    <w:rsid w:val="00F8002C"/>
    <w:rsid w:val="00F85612"/>
    <w:rsid w:val="00F863E5"/>
    <w:rsid w:val="00FA6E24"/>
    <w:rsid w:val="00FB233A"/>
    <w:rsid w:val="00FB489F"/>
    <w:rsid w:val="00FB6EAA"/>
    <w:rsid w:val="00FC2331"/>
    <w:rsid w:val="00FC2DC5"/>
    <w:rsid w:val="00FD3795"/>
    <w:rsid w:val="00FD461E"/>
    <w:rsid w:val="00FE69DF"/>
    <w:rsid w:val="00FE76AE"/>
    <w:rsid w:val="00FE7A2D"/>
    <w:rsid w:val="00FF6A4C"/>
    <w:rsid w:val="01E04E01"/>
    <w:rsid w:val="02C5AFB4"/>
    <w:rsid w:val="03B0F705"/>
    <w:rsid w:val="0471857B"/>
    <w:rsid w:val="04EDF975"/>
    <w:rsid w:val="05911EC8"/>
    <w:rsid w:val="059FB8AC"/>
    <w:rsid w:val="067E6AF9"/>
    <w:rsid w:val="06D41332"/>
    <w:rsid w:val="077F1788"/>
    <w:rsid w:val="0902BF33"/>
    <w:rsid w:val="0915BA18"/>
    <w:rsid w:val="096BADFA"/>
    <w:rsid w:val="097928A8"/>
    <w:rsid w:val="0A498AF9"/>
    <w:rsid w:val="0B07A2A7"/>
    <w:rsid w:val="0B4448EF"/>
    <w:rsid w:val="0BAE0ADB"/>
    <w:rsid w:val="0BEF8B6C"/>
    <w:rsid w:val="0D2816E0"/>
    <w:rsid w:val="0ED7296C"/>
    <w:rsid w:val="0FA98B40"/>
    <w:rsid w:val="0FFB7586"/>
    <w:rsid w:val="118D570D"/>
    <w:rsid w:val="13186DF8"/>
    <w:rsid w:val="14681724"/>
    <w:rsid w:val="1525B548"/>
    <w:rsid w:val="1574CEE8"/>
    <w:rsid w:val="15B0F452"/>
    <w:rsid w:val="16369EAF"/>
    <w:rsid w:val="1674BC12"/>
    <w:rsid w:val="16CF3C6D"/>
    <w:rsid w:val="17BE8DF8"/>
    <w:rsid w:val="1855B211"/>
    <w:rsid w:val="1934C42E"/>
    <w:rsid w:val="19ACFA37"/>
    <w:rsid w:val="1D9DF06C"/>
    <w:rsid w:val="1F830CA4"/>
    <w:rsid w:val="2225473E"/>
    <w:rsid w:val="22DC0A84"/>
    <w:rsid w:val="235581CE"/>
    <w:rsid w:val="237130A1"/>
    <w:rsid w:val="25335E81"/>
    <w:rsid w:val="25AC4831"/>
    <w:rsid w:val="25BCDC28"/>
    <w:rsid w:val="25C5FC4B"/>
    <w:rsid w:val="270E0206"/>
    <w:rsid w:val="27B664DD"/>
    <w:rsid w:val="27D4F700"/>
    <w:rsid w:val="28445CBA"/>
    <w:rsid w:val="287205EA"/>
    <w:rsid w:val="2872C3B0"/>
    <w:rsid w:val="298E3092"/>
    <w:rsid w:val="2A6EB2EA"/>
    <w:rsid w:val="2B812C82"/>
    <w:rsid w:val="2B9851F4"/>
    <w:rsid w:val="2C6D6754"/>
    <w:rsid w:val="2E35D612"/>
    <w:rsid w:val="2E4538F1"/>
    <w:rsid w:val="2E4FFFAA"/>
    <w:rsid w:val="2F49C404"/>
    <w:rsid w:val="2F720FC3"/>
    <w:rsid w:val="318AF2BD"/>
    <w:rsid w:val="320493D0"/>
    <w:rsid w:val="331E1847"/>
    <w:rsid w:val="33DA2040"/>
    <w:rsid w:val="35050C31"/>
    <w:rsid w:val="365292CF"/>
    <w:rsid w:val="3707952A"/>
    <w:rsid w:val="3906C070"/>
    <w:rsid w:val="39FF3C4D"/>
    <w:rsid w:val="3A775DF1"/>
    <w:rsid w:val="3C3A0939"/>
    <w:rsid w:val="3C408EF4"/>
    <w:rsid w:val="3C7ECFB1"/>
    <w:rsid w:val="3DA47E23"/>
    <w:rsid w:val="3DE32C38"/>
    <w:rsid w:val="3DEDEE25"/>
    <w:rsid w:val="3DF3B40F"/>
    <w:rsid w:val="3DFEF94D"/>
    <w:rsid w:val="3EA103C7"/>
    <w:rsid w:val="3F3EA9AA"/>
    <w:rsid w:val="40AAAB00"/>
    <w:rsid w:val="40C8A9B3"/>
    <w:rsid w:val="41A93633"/>
    <w:rsid w:val="425AAFDA"/>
    <w:rsid w:val="431FE980"/>
    <w:rsid w:val="432E2DEC"/>
    <w:rsid w:val="43DCD33D"/>
    <w:rsid w:val="4410AC98"/>
    <w:rsid w:val="446ABD33"/>
    <w:rsid w:val="4471546E"/>
    <w:rsid w:val="4472328A"/>
    <w:rsid w:val="44F66BF2"/>
    <w:rsid w:val="45134EE1"/>
    <w:rsid w:val="45A68867"/>
    <w:rsid w:val="466F1931"/>
    <w:rsid w:val="48686E97"/>
    <w:rsid w:val="4A6F2D32"/>
    <w:rsid w:val="4AEA0EAF"/>
    <w:rsid w:val="4B6E8C98"/>
    <w:rsid w:val="4C999E37"/>
    <w:rsid w:val="4D3BA662"/>
    <w:rsid w:val="4F289D2B"/>
    <w:rsid w:val="4FA0105D"/>
    <w:rsid w:val="503B9A83"/>
    <w:rsid w:val="508EFCF0"/>
    <w:rsid w:val="51495342"/>
    <w:rsid w:val="51E428E2"/>
    <w:rsid w:val="53652742"/>
    <w:rsid w:val="54487CD1"/>
    <w:rsid w:val="544BE412"/>
    <w:rsid w:val="545AC8FF"/>
    <w:rsid w:val="54FD69F5"/>
    <w:rsid w:val="57B20A45"/>
    <w:rsid w:val="58C46428"/>
    <w:rsid w:val="5980742C"/>
    <w:rsid w:val="5A960363"/>
    <w:rsid w:val="5B44E504"/>
    <w:rsid w:val="5B46290C"/>
    <w:rsid w:val="5B8965D9"/>
    <w:rsid w:val="5C1B136C"/>
    <w:rsid w:val="5C245FA8"/>
    <w:rsid w:val="5CCA89E1"/>
    <w:rsid w:val="5E971F9D"/>
    <w:rsid w:val="5FB676E0"/>
    <w:rsid w:val="6239A02A"/>
    <w:rsid w:val="634ED990"/>
    <w:rsid w:val="6536997D"/>
    <w:rsid w:val="65C89934"/>
    <w:rsid w:val="65DB8DA4"/>
    <w:rsid w:val="66D40298"/>
    <w:rsid w:val="66E6CE25"/>
    <w:rsid w:val="66F7A38A"/>
    <w:rsid w:val="671CFCAA"/>
    <w:rsid w:val="678E980E"/>
    <w:rsid w:val="67E81B1D"/>
    <w:rsid w:val="68794CE3"/>
    <w:rsid w:val="68B88219"/>
    <w:rsid w:val="68FE15D8"/>
    <w:rsid w:val="6915D4F1"/>
    <w:rsid w:val="692F69D1"/>
    <w:rsid w:val="6A82E521"/>
    <w:rsid w:val="6C820833"/>
    <w:rsid w:val="6CC19F21"/>
    <w:rsid w:val="6DED81EE"/>
    <w:rsid w:val="6E46CA2E"/>
    <w:rsid w:val="710F50AB"/>
    <w:rsid w:val="71AC49C9"/>
    <w:rsid w:val="73496875"/>
    <w:rsid w:val="74B4D32E"/>
    <w:rsid w:val="75A20D96"/>
    <w:rsid w:val="76A61AC2"/>
    <w:rsid w:val="76A65237"/>
    <w:rsid w:val="7983CF5F"/>
    <w:rsid w:val="7A1502BA"/>
    <w:rsid w:val="7A2EAFFC"/>
    <w:rsid w:val="7A8CC0F2"/>
    <w:rsid w:val="7C0956DB"/>
    <w:rsid w:val="7D1DAADA"/>
    <w:rsid w:val="7E884C57"/>
    <w:rsid w:val="7F04AFDB"/>
    <w:rsid w:val="7F5CA8C5"/>
    <w:rsid w:val="7FCF2C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AD42"/>
  <w15:docId w15:val="{60F53D71-B278-457C-850A-8C2E441C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642" w:hanging="542"/>
      <w:outlineLvl w:val="0"/>
    </w:pPr>
    <w:rPr>
      <w:b/>
      <w:bCs/>
      <w:sz w:val="36"/>
      <w:szCs w:val="36"/>
    </w:rPr>
  </w:style>
  <w:style w:type="paragraph" w:styleId="Heading2">
    <w:name w:val="heading 2"/>
    <w:basedOn w:val="Normal"/>
    <w:uiPriority w:val="1"/>
    <w:qFormat/>
    <w:pPr>
      <w:ind w:left="431" w:hanging="331"/>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3"/>
      <w:ind w:left="100"/>
    </w:pPr>
  </w:style>
  <w:style w:type="paragraph" w:styleId="ListParagraph">
    <w:name w:val="List Paragraph"/>
    <w:basedOn w:val="Normal"/>
    <w:uiPriority w:val="1"/>
    <w:qFormat/>
    <w:pPr>
      <w:spacing w:before="123"/>
      <w:ind w:left="100"/>
    </w:pPr>
  </w:style>
  <w:style w:type="paragraph" w:customStyle="1" w:styleId="TableParagraph">
    <w:name w:val="Table Paragraph"/>
    <w:basedOn w:val="Normal"/>
    <w:uiPriority w:val="1"/>
    <w:qFormat/>
    <w:pPr>
      <w:spacing w:before="103"/>
      <w:ind w:left="94"/>
    </w:pPr>
  </w:style>
  <w:style w:type="character" w:styleId="Hyperlink">
    <w:name w:val="Hyperlink"/>
    <w:basedOn w:val="DefaultParagraphFont"/>
    <w:uiPriority w:val="99"/>
    <w:unhideWhenUsed/>
    <w:rsid w:val="005F4968"/>
    <w:rPr>
      <w:color w:val="0000FF" w:themeColor="hyperlink"/>
      <w:u w:val="single"/>
    </w:rPr>
  </w:style>
  <w:style w:type="character" w:customStyle="1" w:styleId="UnresolvedMention1">
    <w:name w:val="Unresolved Mention1"/>
    <w:basedOn w:val="DefaultParagraphFont"/>
    <w:uiPriority w:val="99"/>
    <w:semiHidden/>
    <w:unhideWhenUsed/>
    <w:rsid w:val="005F4968"/>
    <w:rPr>
      <w:color w:val="808080"/>
      <w:shd w:val="clear" w:color="auto" w:fill="E6E6E6"/>
    </w:rPr>
  </w:style>
  <w:style w:type="paragraph" w:styleId="BalloonText">
    <w:name w:val="Balloon Text"/>
    <w:basedOn w:val="Normal"/>
    <w:link w:val="BalloonTextChar"/>
    <w:uiPriority w:val="99"/>
    <w:semiHidden/>
    <w:unhideWhenUsed/>
    <w:rsid w:val="00C56E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E47"/>
    <w:rPr>
      <w:rFonts w:ascii="Segoe UI" w:eastAsia="Calibri" w:hAnsi="Segoe UI" w:cs="Segoe UI"/>
      <w:sz w:val="18"/>
      <w:szCs w:val="18"/>
    </w:rPr>
  </w:style>
  <w:style w:type="table" w:styleId="TableGrid">
    <w:name w:val="Table Grid"/>
    <w:basedOn w:val="TableNormal"/>
    <w:uiPriority w:val="59"/>
    <w:rsid w:val="00371E46"/>
    <w:pPr>
      <w:widowControl/>
      <w:autoSpaceDE/>
      <w:autoSpaceDN/>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1E46"/>
    <w:pPr>
      <w:widowControl/>
      <w:autoSpaceDE/>
      <w:autoSpaceDN/>
    </w:pPr>
    <w:rPr>
      <w:rFonts w:ascii="Calibri" w:eastAsia="Calibri" w:hAnsi="Calibri" w:cs="Times New Roman"/>
      <w:lang w:val="en-GB"/>
    </w:rPr>
  </w:style>
  <w:style w:type="paragraph" w:styleId="Header">
    <w:name w:val="header"/>
    <w:basedOn w:val="Normal"/>
    <w:link w:val="HeaderChar"/>
    <w:uiPriority w:val="99"/>
    <w:unhideWhenUsed/>
    <w:rsid w:val="00801C6C"/>
    <w:pPr>
      <w:tabs>
        <w:tab w:val="center" w:pos="4513"/>
        <w:tab w:val="right" w:pos="9026"/>
      </w:tabs>
    </w:pPr>
  </w:style>
  <w:style w:type="character" w:customStyle="1" w:styleId="HeaderChar">
    <w:name w:val="Header Char"/>
    <w:basedOn w:val="DefaultParagraphFont"/>
    <w:link w:val="Header"/>
    <w:uiPriority w:val="99"/>
    <w:rsid w:val="00801C6C"/>
    <w:rPr>
      <w:rFonts w:ascii="Calibri" w:eastAsia="Calibri" w:hAnsi="Calibri" w:cs="Calibri"/>
    </w:rPr>
  </w:style>
  <w:style w:type="paragraph" w:styleId="Footer">
    <w:name w:val="footer"/>
    <w:basedOn w:val="Normal"/>
    <w:link w:val="FooterChar"/>
    <w:uiPriority w:val="99"/>
    <w:unhideWhenUsed/>
    <w:rsid w:val="00801C6C"/>
    <w:pPr>
      <w:tabs>
        <w:tab w:val="center" w:pos="4513"/>
        <w:tab w:val="right" w:pos="9026"/>
      </w:tabs>
    </w:pPr>
  </w:style>
  <w:style w:type="character" w:customStyle="1" w:styleId="FooterChar">
    <w:name w:val="Footer Char"/>
    <w:basedOn w:val="DefaultParagraphFont"/>
    <w:link w:val="Footer"/>
    <w:uiPriority w:val="99"/>
    <w:rsid w:val="00801C6C"/>
    <w:rPr>
      <w:rFonts w:ascii="Calibri" w:eastAsia="Calibri" w:hAnsi="Calibri" w:cs="Calibri"/>
    </w:rPr>
  </w:style>
  <w:style w:type="character" w:styleId="CommentReference">
    <w:name w:val="annotation reference"/>
    <w:basedOn w:val="DefaultParagraphFont"/>
    <w:uiPriority w:val="99"/>
    <w:semiHidden/>
    <w:unhideWhenUsed/>
    <w:rsid w:val="00801C6C"/>
    <w:rPr>
      <w:sz w:val="16"/>
      <w:szCs w:val="16"/>
    </w:rPr>
  </w:style>
  <w:style w:type="paragraph" w:styleId="CommentText">
    <w:name w:val="annotation text"/>
    <w:basedOn w:val="Normal"/>
    <w:link w:val="CommentTextChar"/>
    <w:uiPriority w:val="99"/>
    <w:semiHidden/>
    <w:unhideWhenUsed/>
    <w:rsid w:val="00801C6C"/>
    <w:rPr>
      <w:sz w:val="20"/>
      <w:szCs w:val="20"/>
    </w:rPr>
  </w:style>
  <w:style w:type="character" w:customStyle="1" w:styleId="CommentTextChar">
    <w:name w:val="Comment Text Char"/>
    <w:basedOn w:val="DefaultParagraphFont"/>
    <w:link w:val="CommentText"/>
    <w:uiPriority w:val="99"/>
    <w:semiHidden/>
    <w:rsid w:val="00801C6C"/>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801C6C"/>
    <w:rPr>
      <w:b/>
      <w:bCs/>
    </w:rPr>
  </w:style>
  <w:style w:type="character" w:customStyle="1" w:styleId="CommentSubjectChar">
    <w:name w:val="Comment Subject Char"/>
    <w:basedOn w:val="CommentTextChar"/>
    <w:link w:val="CommentSubject"/>
    <w:uiPriority w:val="99"/>
    <w:semiHidden/>
    <w:rsid w:val="00801C6C"/>
    <w:rPr>
      <w:rFonts w:ascii="Calibri" w:eastAsia="Calibri" w:hAnsi="Calibri" w:cs="Calibri"/>
      <w:b/>
      <w:bCs/>
      <w:sz w:val="20"/>
      <w:szCs w:val="20"/>
    </w:rPr>
  </w:style>
  <w:style w:type="paragraph" w:styleId="Revision">
    <w:name w:val="Revision"/>
    <w:hidden/>
    <w:uiPriority w:val="99"/>
    <w:semiHidden/>
    <w:rsid w:val="007B0277"/>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98095">
      <w:bodyDiv w:val="1"/>
      <w:marLeft w:val="0"/>
      <w:marRight w:val="0"/>
      <w:marTop w:val="0"/>
      <w:marBottom w:val="0"/>
      <w:divBdr>
        <w:top w:val="none" w:sz="0" w:space="0" w:color="auto"/>
        <w:left w:val="none" w:sz="0" w:space="0" w:color="auto"/>
        <w:bottom w:val="none" w:sz="0" w:space="0" w:color="auto"/>
        <w:right w:val="none" w:sz="0" w:space="0" w:color="auto"/>
      </w:divBdr>
    </w:div>
    <w:div w:id="732510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first-aid-in-schools" TargetMode="External"/><Relationship Id="rId18" Type="http://schemas.openxmlformats.org/officeDocument/2006/relationships/hyperlink" Target="http://www.legislation.gov.uk/uksi/1999/3242/contents/made" TargetMode="External"/><Relationship Id="rId3" Type="http://schemas.openxmlformats.org/officeDocument/2006/relationships/customXml" Target="../customXml/item3.xml"/><Relationship Id="rId21" Type="http://schemas.openxmlformats.org/officeDocument/2006/relationships/hyperlink" Target="http://www.legislation.gov.uk/uksi/2014/3283/schedule/made" TargetMode="Externa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www.legislation.gov.uk/uksi/1992/2051/regulation/3/made"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www.legislation.gov.uk/uksi/1981/917/regulation/3/made" TargetMode="External"/><Relationship Id="rId20" Type="http://schemas.openxmlformats.org/officeDocument/2006/relationships/hyperlink" Target="http://www.legislation.gov.uk/uksi/1979/62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hse.gov.uk/pubns/edis1.ht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legislation.gov.uk/uksi/2013/1471/schedule/1/paragraph/1/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health-and-safety-advice-for-school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ersonalIdentificationData xmlns="c0d8ff7c-557b-4c45-87cd-805a5611e674" xsi:nil="true"/>
    <TaxCatchAll xmlns="c0d8ff7c-557b-4c45-87cd-805a5611e674" xsi:nil="true"/>
    <SharedWithUsers xmlns="9ab9e3dd-cb60-475e-9ab1-572bb4aa7d38">
      <UserInfo>
        <DisplayName>Michelle Bernard</DisplayName>
        <AccountId>247</AccountId>
        <AccountType/>
      </UserInfo>
      <UserInfo>
        <DisplayName>Kate Jarrett-Shorter</DisplayName>
        <AccountId>212</AccountId>
        <AccountType/>
      </UserInfo>
      <UserInfo>
        <DisplayName>Ann I'Anson</DisplayName>
        <AccountId>1539</AccountId>
        <AccountType/>
      </UserInfo>
      <UserInfo>
        <DisplayName>Joanne Gordon</DisplayName>
        <AccountId>62</AccountId>
        <AccountType/>
      </UserInfo>
      <UserInfo>
        <DisplayName>Adam Wilson</DisplayName>
        <AccountId>58</AccountId>
        <AccountType/>
      </UserInfo>
      <UserInfo>
        <DisplayName>Zoe Crosland</DisplayName>
        <AccountId>218</AccountId>
        <AccountType/>
      </UserInfo>
      <UserInfo>
        <DisplayName>Christopher Rae</DisplayName>
        <AccountId>2939</AccountId>
        <AccountType/>
      </UserInfo>
      <UserInfo>
        <DisplayName>Holly Gibson</DisplayName>
        <AccountId>3007</AccountId>
        <AccountType/>
      </UserInfo>
      <UserInfo>
        <DisplayName>Sarah CROOKES</DisplayName>
        <AccountId>1805</AccountId>
        <AccountType/>
      </UserInfo>
      <UserInfo>
        <DisplayName>Emma SAWARD</DisplayName>
        <AccountId>1392</AccountId>
        <AccountType/>
      </UserInfo>
      <UserInfo>
        <DisplayName>Karen HARRISON</DisplayName>
        <AccountId>2291</AccountId>
        <AccountType/>
      </UserInfo>
      <UserInfo>
        <DisplayName>Jennifer PENNEY</DisplayName>
        <AccountId>1528</AccountId>
        <AccountType/>
      </UserInfo>
      <UserInfo>
        <DisplayName>Rachel Harrison</DisplayName>
        <AccountId>1634</AccountId>
        <AccountType/>
      </UserInfo>
      <UserInfo>
        <DisplayName>Hazel Brown</DisplayName>
        <AccountId>544</AccountId>
        <AccountType/>
      </UserInfo>
      <UserInfo>
        <DisplayName>Ross Silcock</DisplayName>
        <AccountId>844</AccountId>
        <AccountType/>
      </UserInfo>
      <UserInfo>
        <DisplayName>Natasha Tilley</DisplayName>
        <AccountId>149</AccountId>
        <AccountType/>
      </UserInfo>
      <UserInfo>
        <DisplayName>Clara Daly</DisplayName>
        <AccountId>59</AccountId>
        <AccountType/>
      </UserInfo>
      <UserInfo>
        <DisplayName>Katie Cutajar</DisplayName>
        <AccountId>728</AccountId>
        <AccountType/>
      </UserInfo>
      <UserInfo>
        <DisplayName>Jane Gildea</DisplayName>
        <AccountId>766</AccountId>
        <AccountType/>
      </UserInfo>
      <UserInfo>
        <DisplayName>Denise Pieri</DisplayName>
        <AccountId>4601</AccountId>
        <AccountType/>
      </UserInfo>
      <UserInfo>
        <DisplayName>Donna Dobson</DisplayName>
        <AccountId>2319</AccountId>
        <AccountType/>
      </UserInfo>
      <UserInfo>
        <DisplayName>Jo Daniels</DisplayName>
        <AccountId>1512</AccountId>
        <AccountType/>
      </UserInfo>
      <UserInfo>
        <DisplayName>Katie Howe</DisplayName>
        <AccountId>4652</AccountId>
        <AccountType/>
      </UserInfo>
      <UserInfo>
        <DisplayName>Cheryl Lamb</DisplayName>
        <AccountId>2322</AccountId>
        <AccountType/>
      </UserInfo>
      <UserInfo>
        <DisplayName>Alison Greenhill</DisplayName>
        <AccountId>1531</AccountId>
        <AccountType/>
      </UserInfo>
      <UserInfo>
        <DisplayName>Lucy Medhurst</DisplayName>
        <AccountId>3810</AccountId>
        <AccountType/>
      </UserInfo>
      <UserInfo>
        <DisplayName>Veronika Hanley</DisplayName>
        <AccountId>1702</AccountId>
        <AccountType/>
      </UserInfo>
      <UserInfo>
        <DisplayName>Sandeep Manak</DisplayName>
        <AccountId>4653</AccountId>
        <AccountType/>
      </UserInfo>
      <UserInfo>
        <DisplayName>Mandy Scott</DisplayName>
        <AccountId>770</AccountId>
        <AccountType/>
      </UserInfo>
    </SharedWithUsers>
    <a1252e53968447ff81dbaa60411cb3d7 xmlns="c0d8ff7c-557b-4c45-87cd-805a5611e674">
      <Terms xmlns="http://schemas.microsoft.com/office/infopath/2007/PartnerControls"/>
    </a1252e53968447ff81dbaa60411cb3d7>
    <Notes xmlns="1b74f588-3bb0-4e1e-9953-289ff3cc52e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9211D5846003846AEEB52A7F44A6385" ma:contentTypeVersion="17" ma:contentTypeDescription="Create a new document." ma:contentTypeScope="" ma:versionID="2c9bd413dbc898e4c9f4bff70d649af5">
  <xsd:schema xmlns:xsd="http://www.w3.org/2001/XMLSchema" xmlns:xs="http://www.w3.org/2001/XMLSchema" xmlns:p="http://schemas.microsoft.com/office/2006/metadata/properties" xmlns:ns2="c0d8ff7c-557b-4c45-87cd-805a5611e674" xmlns:ns3="9ab9e3dd-cb60-475e-9ab1-572bb4aa7d38" xmlns:ns4="1b74f588-3bb0-4e1e-9953-289ff3cc52e3" targetNamespace="http://schemas.microsoft.com/office/2006/metadata/properties" ma:root="true" ma:fieldsID="2f0ec261f4d7e1f9524a53508065cea4" ns2:_="" ns3:_="" ns4:_="">
    <xsd:import namespace="c0d8ff7c-557b-4c45-87cd-805a5611e674"/>
    <xsd:import namespace="9ab9e3dd-cb60-475e-9ab1-572bb4aa7d38"/>
    <xsd:import namespace="1b74f588-3bb0-4e1e-9953-289ff3cc52e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SharedWithUsers" minOccurs="0"/>
                <xsd:element ref="ns3:SharedWithDetails" minOccurs="0"/>
                <xsd:element ref="ns4:MediaServiceMetadata" minOccurs="0"/>
                <xsd:element ref="ns4:MediaServiceFastMetadata" minOccurs="0"/>
                <xsd:element ref="ns4:Notes" minOccurs="0"/>
                <xsd:element ref="ns4:MediaServiceAutoKeyPoints" minOccurs="0"/>
                <xsd:element ref="ns4:MediaServiceKeyPoints" minOccurs="0"/>
                <xsd:element ref="ns4:MediaServiceDateTaken" minOccurs="0"/>
                <xsd:element ref="ns4:MediaLengthInSeconds" minOccurs="0"/>
                <xsd:element ref="ns4:MediaServiceObjectDetectorVersion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9ab9e3dd-cb60-475e-9ab1-572bb4aa7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4f588-3bb0-4e1e-9953-289ff3cc52e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Notes" ma:index="16" nillable="true" ma:displayName="Notes" ma:format="Dropdown" ma:internalName="Notes">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631931-E52D-45E8-A24C-F88B0AE11ED8}">
  <ds:schemaRefs>
    <ds:schemaRef ds:uri="http://schemas.microsoft.com/office/2006/metadata/properties"/>
    <ds:schemaRef ds:uri="http://schemas.microsoft.com/office/infopath/2007/PartnerControls"/>
    <ds:schemaRef ds:uri="c0d8ff7c-557b-4c45-87cd-805a5611e674"/>
    <ds:schemaRef ds:uri="9ab9e3dd-cb60-475e-9ab1-572bb4aa7d38"/>
    <ds:schemaRef ds:uri="1b74f588-3bb0-4e1e-9953-289ff3cc52e3"/>
  </ds:schemaRefs>
</ds:datastoreItem>
</file>

<file path=customXml/itemProps2.xml><?xml version="1.0" encoding="utf-8"?>
<ds:datastoreItem xmlns:ds="http://schemas.openxmlformats.org/officeDocument/2006/customXml" ds:itemID="{AF5B376C-A8B8-4011-AC11-BA9E83442EBC}">
  <ds:schemaRefs>
    <ds:schemaRef ds:uri="http://schemas.microsoft.com/sharepoint/v3/contenttype/forms"/>
  </ds:schemaRefs>
</ds:datastoreItem>
</file>

<file path=customXml/itemProps3.xml><?xml version="1.0" encoding="utf-8"?>
<ds:datastoreItem xmlns:ds="http://schemas.openxmlformats.org/officeDocument/2006/customXml" ds:itemID="{D34D6736-43D5-4BB2-9E14-1767B6F24EAB}">
  <ds:schemaRefs>
    <ds:schemaRef ds:uri="http://schemas.openxmlformats.org/officeDocument/2006/bibliography"/>
  </ds:schemaRefs>
</ds:datastoreItem>
</file>

<file path=customXml/itemProps4.xml><?xml version="1.0" encoding="utf-8"?>
<ds:datastoreItem xmlns:ds="http://schemas.openxmlformats.org/officeDocument/2006/customXml" ds:itemID="{B5FAA130-4ACB-4956-A724-3F81D92121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9ab9e3dd-cb60-475e-9ab1-572bb4aa7d38"/>
    <ds:schemaRef ds:uri="1b74f588-3bb0-4e1e-9953-289ff3cc5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3812</Words>
  <Characters>19674</Characters>
  <Application>Microsoft Office Word</Application>
  <DocSecurity>0</DocSecurity>
  <Lines>546</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Wheeler</dc:creator>
  <cp:keywords/>
  <cp:lastModifiedBy>Emma Turner</cp:lastModifiedBy>
  <cp:revision>5</cp:revision>
  <cp:lastPrinted>2025-11-06T11:09:00Z</cp:lastPrinted>
  <dcterms:created xsi:type="dcterms:W3CDTF">2026-01-30T15:36:00Z</dcterms:created>
  <dcterms:modified xsi:type="dcterms:W3CDTF">2026-03-02T21:16:00Z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Staff Category">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rder">
    <vt:r8>2686600</vt:r8>
  </property>
  <property fmtid="{D5CDD505-2E9C-101B-9397-08002B2CF9AE}" pid="11" name="Staff_x0020_Category">
    <vt:lpwstr/>
  </property>
  <property fmtid="{D5CDD505-2E9C-101B-9397-08002B2CF9AE}" pid="12" name="MediaServiceImageTags">
    <vt:lpwstr/>
  </property>
</Properties>
</file>